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EF5A" w14:textId="0C739691" w:rsidR="00D237D5" w:rsidRDefault="00D237D5" w:rsidP="00D237D5">
      <w:pPr>
        <w:pStyle w:val="Default"/>
        <w:rPr>
          <w:rFonts w:asciiTheme="minorHAnsi" w:hAnsiTheme="minorHAnsi" w:cstheme="minorHAnsi"/>
          <w:b/>
          <w:color w:val="FFFF00"/>
          <w:sz w:val="48"/>
          <w:szCs w:val="48"/>
        </w:rPr>
      </w:pPr>
      <w:r w:rsidRPr="00D237D5">
        <w:rPr>
          <w:rFonts w:asciiTheme="minorHAnsi" w:hAnsiTheme="minorHAnsi" w:cstheme="minorHAnsi"/>
          <w:b/>
          <w:color w:val="FFFF00"/>
          <w:sz w:val="48"/>
          <w:szCs w:val="48"/>
        </w:rPr>
        <w:t>YOU’RE INVITED</w:t>
      </w:r>
      <w:r>
        <w:rPr>
          <w:rFonts w:asciiTheme="minorHAnsi" w:hAnsiTheme="minorHAnsi" w:cstheme="minorHAnsi"/>
          <w:b/>
          <w:color w:val="FFFF00"/>
          <w:sz w:val="48"/>
          <w:szCs w:val="48"/>
        </w:rPr>
        <w:t>!</w:t>
      </w:r>
    </w:p>
    <w:p w14:paraId="4963FAFD" w14:textId="77777777" w:rsidR="00014119" w:rsidRDefault="00014119" w:rsidP="00D237D5">
      <w:pPr>
        <w:pStyle w:val="Default"/>
        <w:rPr>
          <w:rFonts w:asciiTheme="minorHAnsi" w:hAnsiTheme="minorHAnsi" w:cstheme="minorHAnsi"/>
          <w:b/>
          <w:color w:val="FFFF00"/>
          <w:sz w:val="48"/>
          <w:szCs w:val="48"/>
        </w:rPr>
      </w:pPr>
    </w:p>
    <w:p w14:paraId="138349C0" w14:textId="5CA31DA0" w:rsidR="009A1187" w:rsidRPr="00014119" w:rsidRDefault="00014119" w:rsidP="00014119">
      <w:pPr>
        <w:pStyle w:val="Default"/>
        <w:jc w:val="center"/>
        <w:rPr>
          <w:rFonts w:asciiTheme="minorHAnsi" w:eastAsia="Times New Roman" w:hAnsiTheme="minorHAnsi" w:cstheme="minorHAnsi"/>
          <w:b/>
          <w:color w:val="FFFFFF" w:themeColor="background1"/>
          <w:sz w:val="32"/>
          <w:szCs w:val="32"/>
        </w:rPr>
      </w:pPr>
      <w:r w:rsidRPr="00014119">
        <w:rPr>
          <w:rFonts w:asciiTheme="minorHAnsi" w:eastAsia="Times New Roman" w:hAnsiTheme="minorHAnsi" w:cstheme="minorHAnsi"/>
          <w:b/>
          <w:color w:val="FFFFFF" w:themeColor="background1"/>
          <w:sz w:val="32"/>
          <w:szCs w:val="32"/>
        </w:rPr>
        <w:t>The Psychology Leadership Council is excited to announce</w:t>
      </w:r>
    </w:p>
    <w:p w14:paraId="4E287FEC" w14:textId="5315EE02" w:rsidR="00D237D5" w:rsidRPr="00501C3A" w:rsidRDefault="00D237D5" w:rsidP="009A1187">
      <w:pPr>
        <w:pStyle w:val="Default"/>
        <w:jc w:val="center"/>
        <w:rPr>
          <w:rFonts w:asciiTheme="minorHAnsi" w:eastAsia="Times New Roman" w:hAnsiTheme="minorHAnsi" w:cstheme="minorHAnsi"/>
          <w:b/>
          <w:color w:val="FFFFFF" w:themeColor="background1"/>
          <w:sz w:val="48"/>
          <w:szCs w:val="48"/>
        </w:rPr>
      </w:pPr>
      <w:r w:rsidRPr="00501C3A">
        <w:rPr>
          <w:rFonts w:asciiTheme="minorHAnsi" w:eastAsia="Times New Roman" w:hAnsiTheme="minorHAnsi" w:cstheme="minorHAnsi"/>
          <w:b/>
          <w:color w:val="FFFFFF" w:themeColor="background1"/>
          <w:sz w:val="48"/>
          <w:szCs w:val="48"/>
        </w:rPr>
        <w:t>Psychology Department Grand Rounds</w:t>
      </w:r>
    </w:p>
    <w:p w14:paraId="77153ABC" w14:textId="77777777" w:rsidR="009A1187" w:rsidRDefault="009A1187" w:rsidP="00D237D5">
      <w:pPr>
        <w:pStyle w:val="Default"/>
        <w:rPr>
          <w:rFonts w:ascii="Calibri" w:hAnsi="Calibri"/>
          <w:color w:val="FFFF00"/>
          <w:sz w:val="40"/>
          <w:szCs w:val="40"/>
        </w:rPr>
      </w:pPr>
    </w:p>
    <w:p w14:paraId="39158144" w14:textId="77777777" w:rsidR="0070280E" w:rsidRDefault="0070280E" w:rsidP="009A1187">
      <w:pPr>
        <w:pStyle w:val="Default"/>
        <w:jc w:val="center"/>
        <w:rPr>
          <w:rFonts w:ascii="Calibri" w:hAnsi="Calibri"/>
          <w:b/>
          <w:bCs/>
          <w:color w:val="FFFF00"/>
          <w:sz w:val="44"/>
          <w:szCs w:val="44"/>
        </w:rPr>
      </w:pPr>
      <w:r w:rsidRPr="0070280E">
        <w:rPr>
          <w:rFonts w:ascii="Calibri" w:hAnsi="Calibri"/>
          <w:b/>
          <w:bCs/>
          <w:color w:val="FFFF00"/>
          <w:sz w:val="44"/>
          <w:szCs w:val="44"/>
        </w:rPr>
        <w:t xml:space="preserve">Experience Different: </w:t>
      </w:r>
    </w:p>
    <w:p w14:paraId="40322327" w14:textId="090CDBDB" w:rsidR="00F44AC7" w:rsidRDefault="0070280E" w:rsidP="009A1187">
      <w:pPr>
        <w:pStyle w:val="Default"/>
        <w:jc w:val="center"/>
        <w:rPr>
          <w:rFonts w:ascii="Calibri" w:hAnsi="Calibri"/>
          <w:color w:val="FFFF00"/>
          <w:sz w:val="36"/>
          <w:szCs w:val="36"/>
        </w:rPr>
      </w:pPr>
      <w:r w:rsidRPr="0070280E">
        <w:rPr>
          <w:rFonts w:ascii="Calibri" w:hAnsi="Calibri"/>
          <w:b/>
          <w:bCs/>
          <w:color w:val="FFFF00"/>
          <w:sz w:val="44"/>
          <w:szCs w:val="44"/>
        </w:rPr>
        <w:t>An Update on CHCO’s Programming and Initiatives Toward Inclusion and Equity</w:t>
      </w:r>
    </w:p>
    <w:p w14:paraId="10999BE6" w14:textId="3780123D" w:rsidR="00066209" w:rsidRDefault="00066209" w:rsidP="009A1187">
      <w:pPr>
        <w:pStyle w:val="Default"/>
        <w:jc w:val="center"/>
        <w:rPr>
          <w:rFonts w:ascii="Calibri" w:hAnsi="Calibri"/>
          <w:color w:val="FFFF00"/>
          <w:sz w:val="36"/>
          <w:szCs w:val="36"/>
        </w:rPr>
      </w:pPr>
    </w:p>
    <w:p w14:paraId="47487411" w14:textId="19AB7B63" w:rsidR="00CF6342" w:rsidRDefault="00CF6342" w:rsidP="00CF6342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Robert Franklin, II</w:t>
      </w:r>
    </w:p>
    <w:p w14:paraId="31E7C0B0" w14:textId="0A4B9A42" w:rsidR="00CF6342" w:rsidRPr="00CF6342" w:rsidRDefault="00CF6342" w:rsidP="00CF6342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</w:pPr>
      <w:r w:rsidRPr="00CF6342"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(He/Him/His</w:t>
      </w: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)</w:t>
      </w:r>
    </w:p>
    <w:p w14:paraId="4544D351" w14:textId="77777777" w:rsidR="00DF17C8" w:rsidRDefault="00DF17C8" w:rsidP="00CF6342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</w:pPr>
      <w:r w:rsidRPr="00CF6342"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Program Manager</w:t>
      </w: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 xml:space="preserve">, </w:t>
      </w:r>
      <w:r w:rsidRPr="00CF6342"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 xml:space="preserve">Experience Different </w:t>
      </w:r>
    </w:p>
    <w:p w14:paraId="32402003" w14:textId="53D8F53C" w:rsidR="00DF17C8" w:rsidRDefault="00DF17C8" w:rsidP="00CF6342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 xml:space="preserve">Department of </w:t>
      </w:r>
      <w:r w:rsidR="00CF6342" w:rsidRPr="00CF6342"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 xml:space="preserve">Diversity, Health Equity &amp; Inclusion </w:t>
      </w:r>
    </w:p>
    <w:p w14:paraId="62A937C4" w14:textId="259862CF" w:rsidR="00CF6342" w:rsidRDefault="00DF17C8" w:rsidP="00CF6342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 xml:space="preserve">Division of </w:t>
      </w:r>
      <w:r w:rsidR="00CF6342" w:rsidRPr="00CF6342"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Population Health &amp; Advocacy</w:t>
      </w:r>
    </w:p>
    <w:p w14:paraId="5C58CB23" w14:textId="03DBDB51" w:rsidR="00CF6342" w:rsidRDefault="00CF6342" w:rsidP="00CF6342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Children’s Hospital Colorado</w:t>
      </w:r>
    </w:p>
    <w:p w14:paraId="647140E0" w14:textId="77777777" w:rsidR="00CF6342" w:rsidRPr="00CF6342" w:rsidRDefault="00CF6342" w:rsidP="00CF6342">
      <w:pPr>
        <w:pStyle w:val="Default"/>
        <w:jc w:val="center"/>
        <w:rPr>
          <w:rFonts w:ascii="Calibri" w:hAnsi="Calibri"/>
          <w:color w:val="FFFF00"/>
          <w:sz w:val="28"/>
          <w:szCs w:val="28"/>
        </w:rPr>
      </w:pPr>
    </w:p>
    <w:p w14:paraId="0AE0375C" w14:textId="5A2F250C" w:rsidR="00D237D5" w:rsidRPr="00D000B7" w:rsidRDefault="00D237D5" w:rsidP="00D237D5">
      <w:pPr>
        <w:pStyle w:val="Default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58EE014D" w14:textId="7714F5CE" w:rsidR="00A70402" w:rsidRDefault="00D237D5" w:rsidP="00A70402">
      <w:pP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 xml:space="preserve">Thursday, </w:t>
      </w:r>
      <w:r w:rsidR="0070280E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April 21</w:t>
      </w:r>
      <w:r w:rsidR="006C0726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, 202</w:t>
      </w:r>
      <w:r w:rsidR="0070280E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2</w:t>
      </w:r>
    </w:p>
    <w:p w14:paraId="47CDC116" w14:textId="0086961C" w:rsidR="00D237D5" w:rsidRDefault="00E01922" w:rsidP="0070280E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4:00-5:00</w:t>
      </w:r>
      <w:r w:rsidR="0070280E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 xml:space="preserve"> </w:t>
      </w:r>
    </w:p>
    <w:p w14:paraId="1F7023AA" w14:textId="2C14E536" w:rsidR="0070280E" w:rsidRDefault="0070280E" w:rsidP="0070280E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38AA01CA" w14:textId="6322EF0F" w:rsidR="0070280E" w:rsidRDefault="0070280E" w:rsidP="0070280E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Hosted Virtually</w:t>
      </w:r>
    </w:p>
    <w:p w14:paraId="274C577C" w14:textId="77777777" w:rsidR="00E01922" w:rsidRDefault="00E01922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42181920" w14:textId="12722423" w:rsidR="00D237D5" w:rsidRDefault="00D237D5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Educational Objectives:</w:t>
      </w:r>
    </w:p>
    <w:p w14:paraId="3FE115B3" w14:textId="0C52CF44" w:rsidR="00D237D5" w:rsidRPr="006C0726" w:rsidRDefault="00D237D5" w:rsidP="00D237D5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6C0726">
        <w:rPr>
          <w:rFonts w:asciiTheme="minorHAnsi" w:hAnsiTheme="minorHAnsi" w:cstheme="minorHAnsi"/>
          <w:color w:val="FFFFFF" w:themeColor="background1"/>
          <w:sz w:val="24"/>
        </w:rPr>
        <w:t>Upon completion of this activity participants should be able to:</w:t>
      </w:r>
    </w:p>
    <w:p w14:paraId="72EE0F35" w14:textId="101A4683" w:rsidR="00B22813" w:rsidRPr="00B22813" w:rsidRDefault="00045940" w:rsidP="00B22813">
      <w:pPr>
        <w:pStyle w:val="ListParagraph"/>
        <w:numPr>
          <w:ilvl w:val="0"/>
          <w:numId w:val="13"/>
        </w:numPr>
        <w:spacing w:before="0" w:line="252" w:lineRule="auto"/>
        <w:rPr>
          <w:rFonts w:ascii="Calibri" w:eastAsia="Times New Roman" w:hAnsi="Calibri"/>
          <w:color w:val="FFFFFF" w:themeColor="background1"/>
          <w:sz w:val="24"/>
        </w:rPr>
      </w:pPr>
      <w:r>
        <w:rPr>
          <w:rFonts w:ascii="Calibri" w:eastAsia="Times New Roman" w:hAnsi="Calibri"/>
          <w:color w:val="FFFFFF" w:themeColor="background1"/>
          <w:sz w:val="24"/>
        </w:rPr>
        <w:t>Discuss</w:t>
      </w:r>
      <w:r w:rsidR="00DF17C8">
        <w:rPr>
          <w:rFonts w:ascii="Calibri" w:eastAsia="Times New Roman" w:hAnsi="Calibri"/>
          <w:color w:val="FFFFFF" w:themeColor="background1"/>
          <w:sz w:val="24"/>
        </w:rPr>
        <w:t xml:space="preserve"> the impact of involved participation in Experience Different initiatives</w:t>
      </w:r>
    </w:p>
    <w:p w14:paraId="264D3845" w14:textId="37F39982" w:rsidR="00DF17C8" w:rsidRDefault="00DF17C8" w:rsidP="00B22813">
      <w:pPr>
        <w:pStyle w:val="ListParagraph"/>
        <w:numPr>
          <w:ilvl w:val="0"/>
          <w:numId w:val="13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>
        <w:rPr>
          <w:rFonts w:ascii="Calibri" w:eastAsia="Times New Roman" w:hAnsi="Calibri"/>
          <w:color w:val="FFFFFF" w:themeColor="background1"/>
          <w:sz w:val="24"/>
        </w:rPr>
        <w:t xml:space="preserve">Describe the working definitions of Diversity, Health Equity and Inclusion at Children’s </w:t>
      </w:r>
      <w:r w:rsidR="00045940">
        <w:rPr>
          <w:rFonts w:ascii="Calibri" w:eastAsia="Times New Roman" w:hAnsi="Calibri"/>
          <w:color w:val="FFFFFF" w:themeColor="background1"/>
          <w:sz w:val="24"/>
        </w:rPr>
        <w:t xml:space="preserve">Hospital </w:t>
      </w:r>
      <w:r>
        <w:rPr>
          <w:rFonts w:ascii="Calibri" w:eastAsia="Times New Roman" w:hAnsi="Calibri"/>
          <w:color w:val="FFFFFF" w:themeColor="background1"/>
          <w:sz w:val="24"/>
        </w:rPr>
        <w:t>Colorado</w:t>
      </w:r>
    </w:p>
    <w:p w14:paraId="31CA5818" w14:textId="7974BD76" w:rsidR="00B22813" w:rsidRPr="00B22813" w:rsidRDefault="00DF17C8" w:rsidP="00B22813">
      <w:pPr>
        <w:pStyle w:val="ListParagraph"/>
        <w:numPr>
          <w:ilvl w:val="0"/>
          <w:numId w:val="13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>
        <w:rPr>
          <w:rFonts w:ascii="Calibri" w:eastAsia="Times New Roman" w:hAnsi="Calibri"/>
          <w:color w:val="FFFFFF" w:themeColor="background1"/>
          <w:sz w:val="24"/>
        </w:rPr>
        <w:t>Deliver opportunities for engagement with C</w:t>
      </w:r>
      <w:r w:rsidR="00045940">
        <w:rPr>
          <w:rFonts w:ascii="Calibri" w:eastAsia="Times New Roman" w:hAnsi="Calibri"/>
          <w:color w:val="FFFFFF" w:themeColor="background1"/>
          <w:sz w:val="24"/>
        </w:rPr>
        <w:t xml:space="preserve">hildren’s Colorado </w:t>
      </w:r>
      <w:r>
        <w:rPr>
          <w:rFonts w:ascii="Calibri" w:eastAsia="Times New Roman" w:hAnsi="Calibri"/>
          <w:color w:val="FFFFFF" w:themeColor="background1"/>
          <w:sz w:val="24"/>
        </w:rPr>
        <w:t>DHEI work to team members, colleagues and leaders</w:t>
      </w:r>
    </w:p>
    <w:p w14:paraId="32968255" w14:textId="77777777" w:rsidR="00CF6342" w:rsidRPr="00CF6342" w:rsidRDefault="00CF6342" w:rsidP="00CF6342">
      <w:pPr>
        <w:spacing w:line="240" w:lineRule="auto"/>
        <w:outlineLvl w:val="0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214999E4" w14:textId="77777777" w:rsidR="002606BD" w:rsidRDefault="002606BD" w:rsidP="002606BD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Registration</w:t>
      </w:r>
    </w:p>
    <w:p w14:paraId="1FA17627" w14:textId="77777777" w:rsidR="002606BD" w:rsidRDefault="002606BD" w:rsidP="002606BD">
      <w:pPr>
        <w:spacing w:before="0" w:line="240" w:lineRule="auto"/>
        <w:rPr>
          <w:rFonts w:asciiTheme="minorHAnsi" w:hAnsiTheme="minorHAnsi" w:cstheme="minorHAnsi"/>
          <w:color w:val="FFFF00"/>
          <w:szCs w:val="18"/>
        </w:rPr>
      </w:pPr>
      <w:r w:rsidRPr="00D237D5">
        <w:rPr>
          <w:rFonts w:asciiTheme="minorHAnsi" w:hAnsiTheme="minorHAnsi" w:cstheme="minorHAnsi"/>
          <w:color w:val="FFFF00"/>
          <w:sz w:val="22"/>
          <w:szCs w:val="18"/>
        </w:rPr>
        <w:t xml:space="preserve">To obtain </w:t>
      </w:r>
      <w:r>
        <w:rPr>
          <w:rFonts w:asciiTheme="minorHAnsi" w:hAnsiTheme="minorHAnsi" w:cstheme="minorHAnsi"/>
          <w:color w:val="FFFF00"/>
          <w:sz w:val="22"/>
          <w:szCs w:val="18"/>
        </w:rPr>
        <w:t>CME</w:t>
      </w:r>
      <w:r w:rsidRPr="00D237D5">
        <w:rPr>
          <w:rFonts w:asciiTheme="minorHAnsi" w:hAnsiTheme="minorHAnsi" w:cstheme="minorHAnsi"/>
          <w:color w:val="FFFF00"/>
          <w:sz w:val="22"/>
          <w:szCs w:val="18"/>
        </w:rPr>
        <w:t xml:space="preserve"> credit, online registration is required – See next page.</w:t>
      </w:r>
    </w:p>
    <w:p w14:paraId="289CDA2C" w14:textId="103E8419" w:rsidR="00CF6342" w:rsidRDefault="00CF6342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495E62F6" w14:textId="77777777" w:rsidR="002606BD" w:rsidRDefault="002606BD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397C05F0" w14:textId="5C0AE26A" w:rsidR="00FA24F8" w:rsidRPr="009137A9" w:rsidRDefault="00FA24F8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  <w:r w:rsidRPr="009137A9">
        <w:rPr>
          <w:rFonts w:asciiTheme="minorHAnsi" w:hAnsiTheme="minorHAnsi" w:cstheme="minorHAnsi"/>
          <w:b/>
          <w:bCs/>
          <w:color w:val="FFFFFF" w:themeColor="background1"/>
        </w:rPr>
        <w:t xml:space="preserve">Disclosures: </w:t>
      </w:r>
    </w:p>
    <w:p w14:paraId="65FCA8C5" w14:textId="77777777" w:rsidR="00FA24F8" w:rsidRPr="009137A9" w:rsidRDefault="00FA24F8" w:rsidP="00FA24F8">
      <w:pPr>
        <w:pStyle w:val="Default"/>
        <w:rPr>
          <w:rFonts w:asciiTheme="minorHAnsi" w:hAnsiTheme="minorHAnsi" w:cstheme="minorHAnsi"/>
          <w:color w:val="FFFFFF" w:themeColor="background1"/>
        </w:rPr>
      </w:pPr>
      <w:r w:rsidRPr="009137A9">
        <w:rPr>
          <w:rFonts w:asciiTheme="minorHAnsi" w:hAnsiTheme="minorHAnsi" w:cstheme="minorHAnsi"/>
          <w:b/>
          <w:color w:val="FFFFFF" w:themeColor="background1"/>
        </w:rPr>
        <w:t>Faculty</w:t>
      </w:r>
      <w:r w:rsidRPr="009137A9">
        <w:rPr>
          <w:rFonts w:asciiTheme="minorHAnsi" w:hAnsiTheme="minorHAnsi" w:cstheme="minorHAnsi"/>
          <w:color w:val="FFFFFF" w:themeColor="background1"/>
        </w:rPr>
        <w:t xml:space="preserve"> – No disclosures reported. </w:t>
      </w:r>
      <w:r w:rsidRPr="009137A9">
        <w:rPr>
          <w:rFonts w:asciiTheme="minorHAnsi" w:hAnsiTheme="minorHAnsi" w:cstheme="minorHAnsi"/>
          <w:b/>
          <w:color w:val="FFFFFF" w:themeColor="background1"/>
        </w:rPr>
        <w:t>Planning Committee</w:t>
      </w:r>
      <w:r w:rsidRPr="009137A9">
        <w:rPr>
          <w:rFonts w:asciiTheme="minorHAnsi" w:hAnsiTheme="minorHAnsi" w:cstheme="minorHAnsi"/>
          <w:color w:val="FFFFFF" w:themeColor="background1"/>
        </w:rPr>
        <w:t xml:space="preserve"> – No disclosures reported. </w:t>
      </w:r>
    </w:p>
    <w:p w14:paraId="37C92988" w14:textId="77777777" w:rsidR="00FA24F8" w:rsidRPr="009137A9" w:rsidRDefault="00FA24F8" w:rsidP="00BD2EE7">
      <w:pPr>
        <w:pStyle w:val="Default"/>
        <w:rPr>
          <w:rFonts w:asciiTheme="minorHAnsi" w:hAnsiTheme="minorHAnsi" w:cstheme="minorHAnsi"/>
          <w:color w:val="FFFFFF" w:themeColor="background1"/>
        </w:rPr>
      </w:pPr>
    </w:p>
    <w:p w14:paraId="74D93A7F" w14:textId="4FA08FC0" w:rsidR="00624577" w:rsidRPr="009D1543" w:rsidRDefault="00BD2EE7" w:rsidP="00B80B9B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9137A9">
        <w:rPr>
          <w:rFonts w:asciiTheme="minorHAnsi" w:hAnsiTheme="minorHAnsi" w:cstheme="minorHAnsi"/>
          <w:b/>
          <w:bCs/>
          <w:color w:val="FFFFFF" w:themeColor="background1"/>
          <w:sz w:val="24"/>
        </w:rPr>
        <w:t>Target Audience:</w:t>
      </w:r>
      <w:r w:rsidR="009137A9" w:rsidRPr="009137A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Department of </w:t>
      </w:r>
      <w:r w:rsidR="00995665">
        <w:rPr>
          <w:rFonts w:asciiTheme="minorHAnsi" w:eastAsia="Times New Roman" w:hAnsiTheme="minorHAnsi" w:cstheme="minorHAnsi"/>
          <w:color w:val="FFFFFF" w:themeColor="background1"/>
          <w:sz w:val="24"/>
        </w:rPr>
        <w:t>Psychology</w:t>
      </w:r>
      <w:r w:rsidR="00995665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>including</w:t>
      </w:r>
      <w:r w:rsidR="00FF4C08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neuropsychologists,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psychologists, </w:t>
      </w:r>
      <w:r w:rsidR="00995665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psychology trainees, </w:t>
      </w:r>
      <w:r w:rsidR="00FF4C08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psychiatrists, </w:t>
      </w:r>
      <w:r w:rsidR="009137A9"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>and other health professionals</w:t>
      </w:r>
      <w:r w:rsidR="00437D74" w:rsidRPr="009D1543">
        <w:rPr>
          <w:rFonts w:asciiTheme="minorHAnsi" w:hAnsiTheme="minorHAnsi" w:cstheme="minorHAnsi"/>
          <w:color w:val="FFFFFF" w:themeColor="background1"/>
          <w:sz w:val="24"/>
        </w:rPr>
        <w:t>.</w:t>
      </w:r>
    </w:p>
    <w:p w14:paraId="68319A9B" w14:textId="77777777" w:rsidR="009137A9" w:rsidRPr="009D1543" w:rsidRDefault="009137A9" w:rsidP="00B80B9B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</w:p>
    <w:p w14:paraId="39757A21" w14:textId="77777777" w:rsidR="0059729A" w:rsidRDefault="009D1543" w:rsidP="00E01922">
      <w:pPr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b/>
          <w:bCs/>
          <w:color w:val="FFFFFF" w:themeColor="background1"/>
          <w:sz w:val="24"/>
        </w:rPr>
        <w:t>CME Credit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: </w:t>
      </w:r>
    </w:p>
    <w:p w14:paraId="4B3D4E71" w14:textId="41C83A68" w:rsidR="009D1543" w:rsidRPr="009D1543" w:rsidRDefault="009D1543" w:rsidP="00E01922">
      <w:pPr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>Children’s Hospital Colorado is accredited by the Accreditation</w:t>
      </w:r>
      <w:r w:rsidR="00E01922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Council for Continuing Medical 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Education to provide continuing medical education for physicians. </w:t>
      </w:r>
    </w:p>
    <w:p w14:paraId="5358DFCC" w14:textId="77777777" w:rsidR="00994FBA" w:rsidRDefault="00994FBA" w:rsidP="00E01922">
      <w:pPr>
        <w:autoSpaceDE w:val="0"/>
        <w:autoSpaceDN w:val="0"/>
        <w:adjustRightInd w:val="0"/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</w:p>
    <w:p w14:paraId="3366B76F" w14:textId="629042A0" w:rsidR="009D1543" w:rsidRPr="00D000B7" w:rsidRDefault="009D1543" w:rsidP="00E01922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Children’s Hospital Colorado designates this live activity for a maximum of 1.0 </w:t>
      </w:r>
      <w:r w:rsidRPr="009D1543">
        <w:rPr>
          <w:rFonts w:asciiTheme="minorHAnsi" w:eastAsia="Times New Roman" w:hAnsiTheme="minorHAnsi" w:cstheme="minorHAnsi"/>
          <w:i/>
          <w:iCs/>
          <w:color w:val="FFFFFF" w:themeColor="background1"/>
          <w:sz w:val="24"/>
        </w:rPr>
        <w:t>AMA PRA Category 1 Credit(s)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™. Physicians should only claim credit commensurate with the extent of their participation in the activity.</w:t>
      </w:r>
    </w:p>
    <w:p w14:paraId="4A3DC0EB" w14:textId="7C6BA011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508C911F" w14:textId="378B9061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>Registration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and evaluation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 w:rsidR="00080267">
        <w:rPr>
          <w:rFonts w:asciiTheme="minorHAnsi" w:hAnsiTheme="minorHAnsi" w:cstheme="minorHAnsi"/>
          <w:b/>
          <w:bCs/>
          <w:color w:val="FFFFFF" w:themeColor="background1"/>
          <w:sz w:val="24"/>
        </w:rPr>
        <w:t>are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req</w:t>
      </w:r>
      <w:r w:rsidR="00E01922">
        <w:rPr>
          <w:rFonts w:asciiTheme="minorHAnsi" w:hAnsiTheme="minorHAnsi" w:cstheme="minorHAnsi"/>
          <w:b/>
          <w:bCs/>
          <w:color w:val="FFFFFF" w:themeColor="background1"/>
          <w:sz w:val="24"/>
        </w:rPr>
        <w:t>uired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for cred</w:t>
      </w:r>
      <w:r w:rsidR="00080267">
        <w:rPr>
          <w:rFonts w:asciiTheme="minorHAnsi" w:hAnsiTheme="minorHAnsi" w:cstheme="minorHAnsi"/>
          <w:b/>
          <w:bCs/>
          <w:color w:val="FFFFFF" w:themeColor="background1"/>
          <w:sz w:val="24"/>
        </w:rPr>
        <w:t>iting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>.</w:t>
      </w:r>
    </w:p>
    <w:p w14:paraId="11A98827" w14:textId="77777777" w:rsidR="00E01922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3F76DEAF" w14:textId="0E5E9C31" w:rsidR="00B93480" w:rsidRPr="00D000B7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Cs/>
          <w:color w:val="FFFFFF" w:themeColor="background1"/>
          <w:sz w:val="24"/>
        </w:rPr>
        <w:t xml:space="preserve">Dear Series </w:t>
      </w:r>
      <w:r w:rsidR="006060CC"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Participants,  </w:t>
      </w:r>
    </w:p>
    <w:p w14:paraId="4F4D612B" w14:textId="77777777" w:rsidR="00E01922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7D71E824" w14:textId="2ABCB9BE" w:rsidR="00B93480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Registration, Evaluation and Credit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>ing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for this activity 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>are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on-line. </w:t>
      </w:r>
    </w:p>
    <w:p w14:paraId="718CE88D" w14:textId="77777777" w:rsidR="00E01922" w:rsidRPr="00D000B7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36014161" w14:textId="761CD1AF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1. 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>Directions to access Continuing Education at Children’s Hospital Colorado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and complete the learner profile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are attached.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557A6A49" w14:textId="74F56C7C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2.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Mobile number is required to report attendance via SMS Text code.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 </w:t>
      </w:r>
    </w:p>
    <w:p w14:paraId="0E597440" w14:textId="5D80D794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3.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Desktop option to report attendance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>, must have session code.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1FB57DDC" w14:textId="4E593885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4. After the activity, complete the evaluation for CME Credit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 xml:space="preserve"> within seven days. This is required.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 </w:t>
      </w:r>
    </w:p>
    <w:p w14:paraId="3E1EDEB3" w14:textId="0D277DE0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5. Your transcript will be credited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,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and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accessible via “MyAccount”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.  </w:t>
      </w:r>
    </w:p>
    <w:p w14:paraId="41523F03" w14:textId="77777777" w:rsidR="006060CC" w:rsidRPr="00E3687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4CA5457A" w14:textId="0DF3CDDE" w:rsidR="00E36877" w:rsidRPr="00E36877" w:rsidRDefault="00237E5B" w:rsidP="00E36877">
      <w:pPr>
        <w:spacing w:before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Log in or </w:t>
      </w:r>
      <w:r w:rsidR="006060CC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>Register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for the session </w:t>
      </w:r>
      <w:r w:rsidR="006060CC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by following this </w:t>
      </w:r>
      <w:r w:rsidR="00D101DF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link </w:t>
      </w:r>
    </w:p>
    <w:p w14:paraId="4C7A8FC1" w14:textId="6F27D6D1" w:rsidR="00237E5B" w:rsidRDefault="004D2C6E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hyperlink r:id="rId8" w:history="1">
        <w:r w:rsidR="002606BD" w:rsidRPr="00AA769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https://ce.childrenscolorado.org/rss-psychgr-2022/content/experience-different-update-childrens-colorado-programming-and-initiatives-toward-inclusion</w:t>
        </w:r>
      </w:hyperlink>
    </w:p>
    <w:p w14:paraId="53536F18" w14:textId="77777777" w:rsidR="002606BD" w:rsidRDefault="002606BD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1B667C75" w14:textId="77777777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Save our CE number as a contact to report attendance by mobile device. Must have code. </w:t>
      </w:r>
    </w:p>
    <w:p w14:paraId="00146D29" w14:textId="2D6E0D3A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720-790-4423. This number is for all RSS at CHCO, grand rounds, target zero.</w:t>
      </w:r>
    </w:p>
    <w:p w14:paraId="4B8C847A" w14:textId="77777777" w:rsidR="005C61FD" w:rsidRPr="00D000B7" w:rsidRDefault="005C61FD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1B9E133D" w14:textId="316E206A" w:rsidR="00237E5B" w:rsidRDefault="00237E5B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Desktop Check In 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>here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(code required) -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hyperlink r:id="rId9" w:history="1">
        <w:r w:rsidR="005C61FD" w:rsidRPr="008E2E2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https://ce.childrenscolorado.org/code</w:t>
        </w:r>
      </w:hyperlink>
    </w:p>
    <w:p w14:paraId="21035EAB" w14:textId="7F2239F7" w:rsidR="004D2C6E" w:rsidRDefault="004D2C6E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Use mobile or desktop feature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to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Check-in 30” early or within 3 days to evaluate for credit. </w:t>
      </w:r>
    </w:p>
    <w:p w14:paraId="65D14A25" w14:textId="71A97D42" w:rsidR="00CA3FB9" w:rsidRDefault="004D2C6E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Unique code for this session is:  ZUNQAP</w:t>
      </w:r>
    </w:p>
    <w:p w14:paraId="60F09441" w14:textId="77777777" w:rsidR="004D2C6E" w:rsidRDefault="004D2C6E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2CFA7D37" w14:textId="31D7DE8E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View our complete course calendar and other educational offerings here:  </w:t>
      </w:r>
      <w:hyperlink r:id="rId10" w:history="1">
        <w:r w:rsidRPr="008E2E2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</w:t>
        </w:r>
      </w:hyperlink>
    </w:p>
    <w:p w14:paraId="2F6A7B3D" w14:textId="77777777" w:rsidR="00CA3FB9" w:rsidRDefault="00CA3FB9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7B93FDE3" w14:textId="77777777" w:rsidR="00282F4D" w:rsidRDefault="00282F4D" w:rsidP="00CA3FB9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CE Support: </w:t>
      </w:r>
      <w:r w:rsidR="00237E5B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Continuing Education </w:t>
      </w:r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at </w:t>
      </w:r>
      <w:hyperlink r:id="rId11" w:history="1">
        <w:r w:rsidR="00237E5B" w:rsidRPr="00CA3FB9">
          <w:rPr>
            <w:rStyle w:val="Hyperlink"/>
            <w:rFonts w:asciiTheme="minorHAnsi" w:hAnsiTheme="minorHAnsi" w:cstheme="minorHAnsi"/>
            <w:b/>
            <w:bCs/>
            <w:sz w:val="24"/>
          </w:rPr>
          <w:t>ce@childrenscolorado.org</w:t>
        </w:r>
      </w:hyperlink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or </w:t>
      </w:r>
    </w:p>
    <w:p w14:paraId="46F2AB50" w14:textId="0907FC02" w:rsidR="00ED7722" w:rsidRPr="0098435D" w:rsidRDefault="00237E5B" w:rsidP="005C61FD">
      <w:pPr>
        <w:autoSpaceDE w:val="0"/>
        <w:autoSpaceDN w:val="0"/>
        <w:adjustRightInd w:val="0"/>
        <w:spacing w:before="0" w:line="240" w:lineRule="auto"/>
        <w:jc w:val="center"/>
        <w:rPr>
          <w:color w:val="FFFFFF" w:themeColor="background1"/>
          <w:sz w:val="28"/>
          <w:szCs w:val="28"/>
        </w:rPr>
      </w:pP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by </w:t>
      </w:r>
      <w:r w:rsidR="00D000B7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call</w:t>
      </w: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ing the CE Team at</w:t>
      </w:r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(720)</w:t>
      </w:r>
      <w:r w:rsidR="00C7617C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777-</w:t>
      </w: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5004</w:t>
      </w:r>
      <w:r w:rsidR="005C61FD">
        <w:rPr>
          <w:rFonts w:asciiTheme="minorHAnsi" w:hAnsiTheme="minorHAnsi" w:cstheme="minorHAnsi"/>
          <w:b/>
          <w:bCs/>
          <w:color w:val="FFFFFF" w:themeColor="background1"/>
          <w:sz w:val="24"/>
        </w:rPr>
        <w:t>.</w:t>
      </w:r>
    </w:p>
    <w:sectPr w:rsidR="00ED7722" w:rsidRPr="0098435D" w:rsidSect="00D61104">
      <w:headerReference w:type="default" r:id="rId12"/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00F1" w14:textId="77777777" w:rsidR="00D81C0A" w:rsidRDefault="00D81C0A" w:rsidP="00624577">
      <w:pPr>
        <w:spacing w:before="0" w:line="240" w:lineRule="auto"/>
      </w:pPr>
      <w:r>
        <w:separator/>
      </w:r>
    </w:p>
  </w:endnote>
  <w:endnote w:type="continuationSeparator" w:id="0">
    <w:p w14:paraId="7BEC1D3A" w14:textId="77777777" w:rsidR="00D81C0A" w:rsidRDefault="00D81C0A" w:rsidP="006245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64BF" w14:textId="77777777" w:rsidR="00D81C0A" w:rsidRDefault="00D81C0A" w:rsidP="00624577">
      <w:pPr>
        <w:spacing w:before="0" w:line="240" w:lineRule="auto"/>
      </w:pPr>
      <w:r>
        <w:separator/>
      </w:r>
    </w:p>
  </w:footnote>
  <w:footnote w:type="continuationSeparator" w:id="0">
    <w:p w14:paraId="7C6A86B7" w14:textId="77777777" w:rsidR="00D81C0A" w:rsidRDefault="00D81C0A" w:rsidP="006245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6F08" w14:textId="77777777" w:rsidR="00624577" w:rsidRDefault="006245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2399C" wp14:editId="43F9040B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5" name="Picture 15" descr="/Volumes/Artshare/ Assigned Projects/STAT_160120038E_Childrens Colorado Flyer Template/_Concepts and Drafts/Backgrounds/STAT_160120038E_Childrens Colorado Flyer Template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Artshare/ Assigned Projects/STAT_160120038E_Childrens Colorado Flyer Template/_Concepts and Drafts/Backgrounds/STAT_160120038E_Childrens Colorado Flyer Templat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475"/>
    <w:multiLevelType w:val="hybridMultilevel"/>
    <w:tmpl w:val="022CB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7E4F"/>
    <w:multiLevelType w:val="hybridMultilevel"/>
    <w:tmpl w:val="3266E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5221"/>
    <w:multiLevelType w:val="hybridMultilevel"/>
    <w:tmpl w:val="2090B0B8"/>
    <w:lvl w:ilvl="0" w:tplc="D43A2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EC9"/>
    <w:multiLevelType w:val="hybridMultilevel"/>
    <w:tmpl w:val="44BC472A"/>
    <w:lvl w:ilvl="0" w:tplc="C9DE01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64CEE"/>
    <w:multiLevelType w:val="hybridMultilevel"/>
    <w:tmpl w:val="0CEAC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7F50"/>
    <w:multiLevelType w:val="hybridMultilevel"/>
    <w:tmpl w:val="F50A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E6799"/>
    <w:multiLevelType w:val="hybridMultilevel"/>
    <w:tmpl w:val="3AA2D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92648"/>
    <w:multiLevelType w:val="hybridMultilevel"/>
    <w:tmpl w:val="D1506BC4"/>
    <w:lvl w:ilvl="0" w:tplc="C10ED044">
      <w:start w:val="1"/>
      <w:numFmt w:val="bullet"/>
      <w:pStyle w:val="1Column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A11F27"/>
    <w:multiLevelType w:val="hybridMultilevel"/>
    <w:tmpl w:val="90929DC8"/>
    <w:lvl w:ilvl="0" w:tplc="D43A2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E25A5F"/>
    <w:multiLevelType w:val="multilevel"/>
    <w:tmpl w:val="9526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532B4"/>
    <w:multiLevelType w:val="hybridMultilevel"/>
    <w:tmpl w:val="A6C0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808D3"/>
    <w:multiLevelType w:val="hybridMultilevel"/>
    <w:tmpl w:val="5D12E528"/>
    <w:lvl w:ilvl="0" w:tplc="DD407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C4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B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0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32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CF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E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E1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E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D646A"/>
    <w:multiLevelType w:val="hybridMultilevel"/>
    <w:tmpl w:val="0A34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77"/>
    <w:rsid w:val="00014119"/>
    <w:rsid w:val="00014193"/>
    <w:rsid w:val="00014B24"/>
    <w:rsid w:val="0001528B"/>
    <w:rsid w:val="00045940"/>
    <w:rsid w:val="00066209"/>
    <w:rsid w:val="0007447C"/>
    <w:rsid w:val="00080267"/>
    <w:rsid w:val="0008428D"/>
    <w:rsid w:val="000A4EB2"/>
    <w:rsid w:val="00136910"/>
    <w:rsid w:val="00176BA4"/>
    <w:rsid w:val="00196F3A"/>
    <w:rsid w:val="001A1FF8"/>
    <w:rsid w:val="00211BA0"/>
    <w:rsid w:val="00237E5B"/>
    <w:rsid w:val="00241BB8"/>
    <w:rsid w:val="002606BD"/>
    <w:rsid w:val="00261B60"/>
    <w:rsid w:val="002624B5"/>
    <w:rsid w:val="00282F4D"/>
    <w:rsid w:val="002B7463"/>
    <w:rsid w:val="002D6EF2"/>
    <w:rsid w:val="002F0A1D"/>
    <w:rsid w:val="00392E5B"/>
    <w:rsid w:val="0040063F"/>
    <w:rsid w:val="00437D74"/>
    <w:rsid w:val="004D2C6E"/>
    <w:rsid w:val="004E6539"/>
    <w:rsid w:val="00501C3A"/>
    <w:rsid w:val="0059729A"/>
    <w:rsid w:val="005C61FD"/>
    <w:rsid w:val="00603008"/>
    <w:rsid w:val="006060CC"/>
    <w:rsid w:val="00624577"/>
    <w:rsid w:val="00650C26"/>
    <w:rsid w:val="00656EDC"/>
    <w:rsid w:val="00670863"/>
    <w:rsid w:val="00685B51"/>
    <w:rsid w:val="006A1CEA"/>
    <w:rsid w:val="006A5FD7"/>
    <w:rsid w:val="006C0726"/>
    <w:rsid w:val="006E47C5"/>
    <w:rsid w:val="0070280E"/>
    <w:rsid w:val="00712FEF"/>
    <w:rsid w:val="0075357A"/>
    <w:rsid w:val="00794098"/>
    <w:rsid w:val="007A2B11"/>
    <w:rsid w:val="0080133D"/>
    <w:rsid w:val="00876CC1"/>
    <w:rsid w:val="008F5325"/>
    <w:rsid w:val="0090713B"/>
    <w:rsid w:val="009137A9"/>
    <w:rsid w:val="009137E7"/>
    <w:rsid w:val="00923E6F"/>
    <w:rsid w:val="00924FB3"/>
    <w:rsid w:val="009569A0"/>
    <w:rsid w:val="0098435D"/>
    <w:rsid w:val="00994FBA"/>
    <w:rsid w:val="00995665"/>
    <w:rsid w:val="009A1187"/>
    <w:rsid w:val="009D1543"/>
    <w:rsid w:val="009E7AF6"/>
    <w:rsid w:val="00A031BF"/>
    <w:rsid w:val="00A201D6"/>
    <w:rsid w:val="00A60B7D"/>
    <w:rsid w:val="00A62E8D"/>
    <w:rsid w:val="00A70402"/>
    <w:rsid w:val="00A9403D"/>
    <w:rsid w:val="00B1098C"/>
    <w:rsid w:val="00B17AD4"/>
    <w:rsid w:val="00B22813"/>
    <w:rsid w:val="00B46F11"/>
    <w:rsid w:val="00B67B1E"/>
    <w:rsid w:val="00B80B9B"/>
    <w:rsid w:val="00B93480"/>
    <w:rsid w:val="00BB4D17"/>
    <w:rsid w:val="00BD2EE7"/>
    <w:rsid w:val="00BE3C9A"/>
    <w:rsid w:val="00C36DAC"/>
    <w:rsid w:val="00C7617C"/>
    <w:rsid w:val="00CA3FB9"/>
    <w:rsid w:val="00CA7CCD"/>
    <w:rsid w:val="00CE4F31"/>
    <w:rsid w:val="00CE5A1F"/>
    <w:rsid w:val="00CF13C2"/>
    <w:rsid w:val="00CF6342"/>
    <w:rsid w:val="00CF6E7C"/>
    <w:rsid w:val="00D000B7"/>
    <w:rsid w:val="00D101DF"/>
    <w:rsid w:val="00D1042A"/>
    <w:rsid w:val="00D237D5"/>
    <w:rsid w:val="00D469E2"/>
    <w:rsid w:val="00D51A8B"/>
    <w:rsid w:val="00D53262"/>
    <w:rsid w:val="00D53915"/>
    <w:rsid w:val="00D609E7"/>
    <w:rsid w:val="00D61104"/>
    <w:rsid w:val="00D81C0A"/>
    <w:rsid w:val="00D8254D"/>
    <w:rsid w:val="00DA662F"/>
    <w:rsid w:val="00DE56ED"/>
    <w:rsid w:val="00DF17C8"/>
    <w:rsid w:val="00E01922"/>
    <w:rsid w:val="00E22D5D"/>
    <w:rsid w:val="00E3089D"/>
    <w:rsid w:val="00E36877"/>
    <w:rsid w:val="00E635F2"/>
    <w:rsid w:val="00E731BE"/>
    <w:rsid w:val="00E950DA"/>
    <w:rsid w:val="00ED7722"/>
    <w:rsid w:val="00F1245C"/>
    <w:rsid w:val="00F12B57"/>
    <w:rsid w:val="00F44AC7"/>
    <w:rsid w:val="00F97AE2"/>
    <w:rsid w:val="00FA24F8"/>
    <w:rsid w:val="00FE1855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1CE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24577"/>
    <w:pPr>
      <w:spacing w:before="120" w:line="360" w:lineRule="auto"/>
    </w:pPr>
    <w:rPr>
      <w:rFonts w:ascii="Trebuchet MS" w:hAnsi="Trebuchet MS"/>
      <w:color w:val="2E74B5" w:themeColor="accent5" w:themeShade="BF"/>
      <w:sz w:val="18"/>
    </w:rPr>
  </w:style>
  <w:style w:type="paragraph" w:styleId="Heading1">
    <w:name w:val="heading 1"/>
    <w:aliases w:val="Second Level Header - Dark Blue"/>
    <w:next w:val="Normal"/>
    <w:link w:val="Heading1Char"/>
    <w:uiPriority w:val="9"/>
    <w:qFormat/>
    <w:rsid w:val="00712FE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aliases w:val="Third Level Header"/>
    <w:next w:val="Normal"/>
    <w:link w:val="Heading2Char"/>
    <w:uiPriority w:val="9"/>
    <w:unhideWhenUsed/>
    <w:qFormat/>
    <w:rsid w:val="008F5325"/>
    <w:pPr>
      <w:shd w:val="clear" w:color="auto" w:fill="FFFFFF"/>
      <w:spacing w:before="240" w:after="120"/>
      <w:outlineLvl w:val="1"/>
    </w:pPr>
    <w:rPr>
      <w:rFonts w:ascii="Trebuchet MS" w:hAnsi="Trebuchet MS" w:cs="Arial"/>
      <w:b/>
      <w:i/>
      <w:color w:val="AEAAAA" w:themeColor="background2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Web"/>
    <w:next w:val="Normal"/>
    <w:link w:val="TitleChar"/>
    <w:uiPriority w:val="10"/>
    <w:qFormat/>
    <w:rsid w:val="008F5325"/>
    <w:pPr>
      <w:shd w:val="clear" w:color="auto" w:fill="FFFFFF"/>
    </w:pPr>
    <w:rPr>
      <w:rFonts w:ascii="Arial" w:hAnsi="Arial" w:cs="Arial"/>
      <w:b/>
      <w:color w:val="2F5496" w:themeColor="accent1" w:themeShade="B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8F5325"/>
    <w:rPr>
      <w:rFonts w:ascii="Arial" w:hAnsi="Arial" w:cs="Arial"/>
      <w:b/>
      <w:color w:val="2F5496" w:themeColor="accent1" w:themeShade="BF"/>
      <w:sz w:val="6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1245C"/>
    <w:rPr>
      <w:rFonts w:ascii="Times New Roman" w:hAnsi="Times New Roman" w:cs="Times New Roman"/>
    </w:rPr>
  </w:style>
  <w:style w:type="paragraph" w:customStyle="1" w:styleId="Eyebrow">
    <w:name w:val="Eyebrow"/>
    <w:qFormat/>
    <w:rsid w:val="008F5325"/>
    <w:pPr>
      <w:spacing w:after="240"/>
    </w:pPr>
    <w:rPr>
      <w:rFonts w:ascii="Arial" w:hAnsi="Arial" w:cs="Arial"/>
      <w:b/>
      <w:caps/>
      <w:color w:val="5B9BD5" w:themeColor="accent5"/>
      <w:sz w:val="22"/>
      <w:szCs w:val="22"/>
    </w:rPr>
  </w:style>
  <w:style w:type="paragraph" w:customStyle="1" w:styleId="Style2">
    <w:name w:val="Style2"/>
    <w:basedOn w:val="Normal"/>
    <w:qFormat/>
    <w:rsid w:val="00F1245C"/>
    <w:pPr>
      <w:spacing w:line="276" w:lineRule="auto"/>
    </w:pPr>
    <w:rPr>
      <w:rFonts w:cs="Arial"/>
      <w:i/>
      <w:sz w:val="28"/>
    </w:rPr>
  </w:style>
  <w:style w:type="paragraph" w:customStyle="1" w:styleId="OverviewCopy">
    <w:name w:val="Overview Copy"/>
    <w:basedOn w:val="Normal"/>
    <w:qFormat/>
    <w:rsid w:val="00712FEF"/>
    <w:pPr>
      <w:spacing w:before="0" w:after="240" w:line="288" w:lineRule="auto"/>
    </w:pPr>
    <w:rPr>
      <w:rFonts w:cs="Arial"/>
      <w:i/>
      <w:sz w:val="24"/>
    </w:rPr>
  </w:style>
  <w:style w:type="paragraph" w:customStyle="1" w:styleId="SecondLevelHeader-BrandBlue">
    <w:name w:val="Second Level Header - Brand Blue"/>
    <w:basedOn w:val="Heading1"/>
    <w:qFormat/>
    <w:rsid w:val="008F5325"/>
    <w:rPr>
      <w:color w:val="44546A" w:themeColor="text2"/>
    </w:rPr>
  </w:style>
  <w:style w:type="character" w:customStyle="1" w:styleId="Heading1Char">
    <w:name w:val="Heading 1 Char"/>
    <w:aliases w:val="Second Level Header - Dark Blue Char"/>
    <w:basedOn w:val="DefaultParagraphFont"/>
    <w:link w:val="Heading1"/>
    <w:uiPriority w:val="9"/>
    <w:rsid w:val="00712FEF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customStyle="1" w:styleId="Title-White">
    <w:name w:val="Title-White"/>
    <w:basedOn w:val="Normal"/>
    <w:qFormat/>
    <w:rsid w:val="00712FEF"/>
    <w:rPr>
      <w:rFonts w:ascii="Arial" w:eastAsia="Calibri" w:hAnsi="Arial" w:cs="Arial"/>
      <w:b/>
      <w:color w:val="FFFFFF" w:themeColor="background1"/>
      <w:sz w:val="60"/>
      <w:szCs w:val="60"/>
    </w:rPr>
  </w:style>
  <w:style w:type="character" w:customStyle="1" w:styleId="Heading2Char">
    <w:name w:val="Heading 2 Char"/>
    <w:aliases w:val="Third Level Header Char"/>
    <w:basedOn w:val="DefaultParagraphFont"/>
    <w:link w:val="Heading2"/>
    <w:uiPriority w:val="9"/>
    <w:rsid w:val="008F5325"/>
    <w:rPr>
      <w:rFonts w:ascii="Trebuchet MS" w:hAnsi="Trebuchet MS" w:cs="Arial"/>
      <w:b/>
      <w:i/>
      <w:color w:val="AEAAAA" w:themeColor="background2" w:themeShade="BF"/>
      <w:sz w:val="22"/>
      <w:szCs w:val="21"/>
      <w:shd w:val="clear" w:color="auto" w:fill="FFFFFF"/>
    </w:rPr>
  </w:style>
  <w:style w:type="paragraph" w:customStyle="1" w:styleId="ThirdLevelHeader-White">
    <w:name w:val="Third Level Header - White"/>
    <w:basedOn w:val="Normal"/>
    <w:qFormat/>
    <w:rsid w:val="008F5325"/>
    <w:pPr>
      <w:pBdr>
        <w:bottom w:val="single" w:sz="4" w:space="31" w:color="auto"/>
      </w:pBdr>
    </w:pPr>
    <w:rPr>
      <w:rFonts w:eastAsia="Calibri" w:cs="Arial"/>
      <w:b/>
      <w:i/>
      <w:color w:val="BFBFBF" w:themeColor="background1" w:themeShade="BF"/>
      <w:szCs w:val="22"/>
    </w:rPr>
  </w:style>
  <w:style w:type="paragraph" w:customStyle="1" w:styleId="Stats">
    <w:name w:val="Stats"/>
    <w:basedOn w:val="Normal"/>
    <w:qFormat/>
    <w:rsid w:val="008F5325"/>
    <w:rPr>
      <w:rFonts w:ascii="Arial" w:hAnsi="Arial" w:cs="Arial"/>
      <w:b/>
      <w:color w:val="7B7B7B" w:themeColor="accent3" w:themeShade="BF"/>
      <w:sz w:val="72"/>
      <w:szCs w:val="72"/>
    </w:rPr>
  </w:style>
  <w:style w:type="paragraph" w:customStyle="1" w:styleId="SmallestText">
    <w:name w:val="Smallest Text"/>
    <w:basedOn w:val="Normal"/>
    <w:qFormat/>
    <w:rsid w:val="008F5325"/>
    <w:rPr>
      <w:sz w:val="20"/>
    </w:rPr>
  </w:style>
  <w:style w:type="paragraph" w:customStyle="1" w:styleId="SecondLevelHeader-White">
    <w:name w:val="Second Level Header - White"/>
    <w:basedOn w:val="Heading1"/>
    <w:qFormat/>
    <w:rsid w:val="008F5325"/>
    <w:rPr>
      <w:color w:val="FFFFFF" w:themeColor="background1"/>
    </w:rPr>
  </w:style>
  <w:style w:type="paragraph" w:customStyle="1" w:styleId="OverviewCopy-White">
    <w:name w:val="Overview Copy - White"/>
    <w:basedOn w:val="OverviewCopy"/>
    <w:qFormat/>
    <w:rsid w:val="008F5325"/>
    <w:rPr>
      <w:color w:val="FFFFFF" w:themeColor="background1"/>
    </w:rPr>
  </w:style>
  <w:style w:type="paragraph" w:customStyle="1" w:styleId="Name">
    <w:name w:val="Name"/>
    <w:basedOn w:val="Title"/>
    <w:qFormat/>
    <w:rsid w:val="008F5325"/>
    <w:pPr>
      <w:spacing w:before="240"/>
      <w:ind w:left="1440" w:right="1440"/>
      <w:jc w:val="center"/>
    </w:pPr>
    <w:rPr>
      <w:caps/>
      <w:color w:val="2E74B5" w:themeColor="accent5" w:themeShade="BF"/>
      <w:sz w:val="22"/>
    </w:rPr>
  </w:style>
  <w:style w:type="paragraph" w:customStyle="1" w:styleId="MediumHeader-White">
    <w:name w:val="Medium Header - White"/>
    <w:basedOn w:val="Normal"/>
    <w:qFormat/>
    <w:rsid w:val="008F5325"/>
    <w:pPr>
      <w:spacing w:line="240" w:lineRule="auto"/>
    </w:pPr>
    <w:rPr>
      <w:rFonts w:ascii="Arial" w:hAnsi="Arial" w:cs="Arial"/>
      <w:b/>
      <w:color w:val="FFFFFF" w:themeColor="background1"/>
      <w:sz w:val="48"/>
    </w:rPr>
  </w:style>
  <w:style w:type="paragraph" w:customStyle="1" w:styleId="MediumHeader">
    <w:name w:val="Medium Header"/>
    <w:basedOn w:val="Normal"/>
    <w:qFormat/>
    <w:rsid w:val="008F5325"/>
    <w:pPr>
      <w:spacing w:line="240" w:lineRule="auto"/>
    </w:pPr>
    <w:rPr>
      <w:rFonts w:ascii="Arial" w:hAnsi="Arial" w:cs="Arial"/>
      <w:b/>
      <w:color w:val="FFC000" w:themeColor="accent4"/>
      <w:sz w:val="48"/>
    </w:rPr>
  </w:style>
  <w:style w:type="paragraph" w:customStyle="1" w:styleId="BodyCopy-White">
    <w:name w:val="Body Copy -White"/>
    <w:basedOn w:val="Normal"/>
    <w:qFormat/>
    <w:rsid w:val="008F5325"/>
    <w:rPr>
      <w:color w:val="FFFFFF" w:themeColor="background1"/>
    </w:rPr>
  </w:style>
  <w:style w:type="paragraph" w:customStyle="1" w:styleId="BodyCopy-Smallest">
    <w:name w:val="Body Copy - Smallest"/>
    <w:basedOn w:val="Normal"/>
    <w:qFormat/>
    <w:rsid w:val="008F5325"/>
    <w:rPr>
      <w:sz w:val="20"/>
    </w:rPr>
  </w:style>
  <w:style w:type="paragraph" w:customStyle="1" w:styleId="1ColumnBullet">
    <w:name w:val="1 Column Bullet"/>
    <w:basedOn w:val="Normal"/>
    <w:qFormat/>
    <w:rsid w:val="008F5325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2FEF"/>
    <w:pPr>
      <w:spacing w:line="288" w:lineRule="auto"/>
      <w:ind w:left="1296" w:right="1296"/>
      <w:jc w:val="center"/>
    </w:pPr>
    <w:rPr>
      <w:i/>
      <w:color w:val="2F5496" w:themeColor="accent1" w:themeShade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12FEF"/>
    <w:rPr>
      <w:rFonts w:ascii="Trebuchet MS" w:hAnsi="Trebuchet MS"/>
      <w:i/>
      <w:color w:val="2F5496" w:themeColor="accent1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62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77"/>
    <w:rPr>
      <w:rFonts w:ascii="Trebuchet MS" w:hAnsi="Trebuchet MS"/>
      <w:color w:val="2E74B5" w:themeColor="accent5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62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77"/>
    <w:rPr>
      <w:rFonts w:ascii="Trebuchet MS" w:hAnsi="Trebuchet MS"/>
      <w:color w:val="2E74B5" w:themeColor="accent5" w:themeShade="BF"/>
      <w:sz w:val="18"/>
    </w:rPr>
  </w:style>
  <w:style w:type="paragraph" w:customStyle="1" w:styleId="DepartmentName">
    <w:name w:val="Department Name"/>
    <w:basedOn w:val="Normal"/>
    <w:qFormat/>
    <w:rsid w:val="00624577"/>
    <w:pPr>
      <w:spacing w:before="0" w:after="240" w:line="240" w:lineRule="auto"/>
      <w:outlineLvl w:val="0"/>
    </w:pPr>
    <w:rPr>
      <w:rFonts w:ascii="Arial" w:eastAsia="Arial" w:hAnsi="Arial" w:cs="Arial"/>
      <w:b/>
      <w:caps/>
      <w:color w:val="FFFFFF" w:themeColor="background1"/>
      <w:sz w:val="24"/>
      <w:szCs w:val="22"/>
    </w:rPr>
  </w:style>
  <w:style w:type="paragraph" w:customStyle="1" w:styleId="Default">
    <w:name w:val="Default"/>
    <w:rsid w:val="00FE185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24F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7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9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.childrenscolorado.org/rss-psychgr-2022/content/experience-different-update-childrens-colorado-programming-and-initiatives-toward-inclus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@childrenscolorado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e.childrenscolorad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.childrenscolorado.org/co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57C8-311B-4245-B8E7-A2BF015F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Alison</dc:creator>
  <cp:keywords/>
  <dc:description/>
  <cp:lastModifiedBy>Ayon, Shaun</cp:lastModifiedBy>
  <cp:revision>3</cp:revision>
  <dcterms:created xsi:type="dcterms:W3CDTF">2022-03-18T20:05:00Z</dcterms:created>
  <dcterms:modified xsi:type="dcterms:W3CDTF">2022-03-21T22:11:00Z</dcterms:modified>
</cp:coreProperties>
</file>