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9710A" w14:textId="7FC532C5" w:rsidR="005A31C1" w:rsidRPr="00B32948" w:rsidRDefault="00B40F2B" w:rsidP="004B2DA5">
      <w:pPr>
        <w:pStyle w:val="DepartmentName"/>
        <w:spacing w:after="40"/>
        <w:rPr>
          <w:color w:val="707274" w:themeColor="accent5" w:themeShade="BF"/>
          <w:sz w:val="20"/>
        </w:rPr>
      </w:pPr>
      <w:r w:rsidRPr="00B32948">
        <w:rPr>
          <w:color w:val="707274" w:themeColor="accent5" w:themeShade="BF"/>
          <w:sz w:val="20"/>
        </w:rPr>
        <w:t>Children’s hosp</w:t>
      </w:r>
      <w:r w:rsidR="00ED2755" w:rsidRPr="00B32948">
        <w:rPr>
          <w:color w:val="707274" w:themeColor="accent5" w:themeShade="BF"/>
          <w:sz w:val="20"/>
        </w:rPr>
        <w:t xml:space="preserve">ital colorado </w:t>
      </w:r>
      <w:r w:rsidRPr="00B32948">
        <w:rPr>
          <w:color w:val="707274" w:themeColor="accent5" w:themeShade="BF"/>
          <w:sz w:val="20"/>
        </w:rPr>
        <w:t>present</w:t>
      </w:r>
      <w:r w:rsidR="00ED2755" w:rsidRPr="00B32948">
        <w:rPr>
          <w:color w:val="707274" w:themeColor="accent5" w:themeShade="BF"/>
          <w:sz w:val="20"/>
        </w:rPr>
        <w:t>S</w:t>
      </w:r>
    </w:p>
    <w:p w14:paraId="41F79F4C" w14:textId="77777777" w:rsidR="00E52986" w:rsidRDefault="00FF1294" w:rsidP="004B2DA5">
      <w:pPr>
        <w:shd w:val="clear" w:color="auto" w:fill="FFFFFF"/>
        <w:spacing w:before="0"/>
        <w:rPr>
          <w:rFonts w:ascii="Arial" w:hAnsi="Arial" w:cs="Arial"/>
          <w:b/>
          <w:color w:val="002155" w:themeColor="accent1" w:themeShade="BF"/>
          <w:sz w:val="35"/>
          <w:szCs w:val="35"/>
        </w:rPr>
      </w:pPr>
      <w:r>
        <w:rPr>
          <w:rFonts w:ascii="Arial" w:hAnsi="Arial" w:cs="Arial"/>
          <w:b/>
          <w:color w:val="002155" w:themeColor="accent1" w:themeShade="BF"/>
          <w:sz w:val="35"/>
          <w:szCs w:val="35"/>
        </w:rPr>
        <w:t>Respiratory Bonanza</w:t>
      </w:r>
    </w:p>
    <w:p w14:paraId="3FCCCEB3" w14:textId="4AA917DA" w:rsidR="00033950" w:rsidRPr="00E52986" w:rsidRDefault="00E52986" w:rsidP="00E52986">
      <w:pPr>
        <w:pStyle w:val="BodyCopy-Smallest"/>
        <w:spacing w:before="0"/>
        <w:contextualSpacing/>
        <w:rPr>
          <w:sz w:val="22"/>
        </w:rPr>
      </w:pPr>
      <w:r>
        <w:rPr>
          <w:sz w:val="22"/>
        </w:rPr>
        <w:t>Sign up through Cornerstone for one of the four sessions</w:t>
      </w:r>
      <w:r w:rsidR="00FF1294">
        <w:rPr>
          <w:rFonts w:ascii="Arial" w:hAnsi="Arial" w:cs="Arial"/>
          <w:b/>
          <w:color w:val="002155" w:themeColor="accent1" w:themeShade="BF"/>
          <w:sz w:val="35"/>
          <w:szCs w:val="35"/>
        </w:rPr>
        <w:t xml:space="preserve"> </w:t>
      </w:r>
    </w:p>
    <w:p w14:paraId="5A5B67B5" w14:textId="1D2CF117" w:rsidR="00E52986" w:rsidRDefault="000D15A4" w:rsidP="00613861">
      <w:pPr>
        <w:pStyle w:val="BodyCopy-Smallest"/>
        <w:spacing w:before="0"/>
        <w:contextualSpacing/>
        <w:rPr>
          <w:sz w:val="22"/>
        </w:rPr>
      </w:pPr>
      <w:r w:rsidRPr="00B32948">
        <w:rPr>
          <w:sz w:val="22"/>
        </w:rPr>
        <w:t>Thursday</w:t>
      </w:r>
      <w:r w:rsidR="00A45879" w:rsidRPr="00B32948">
        <w:rPr>
          <w:sz w:val="22"/>
        </w:rPr>
        <w:t xml:space="preserve">, </w:t>
      </w:r>
      <w:r w:rsidR="00242D12">
        <w:rPr>
          <w:sz w:val="22"/>
        </w:rPr>
        <w:t>September</w:t>
      </w:r>
      <w:r w:rsidR="00A37F7F" w:rsidRPr="00B32948">
        <w:rPr>
          <w:sz w:val="22"/>
        </w:rPr>
        <w:t xml:space="preserve"> </w:t>
      </w:r>
      <w:r w:rsidR="007228FE">
        <w:rPr>
          <w:sz w:val="22"/>
        </w:rPr>
        <w:t>30</w:t>
      </w:r>
      <w:r w:rsidR="009E4654" w:rsidRPr="00B32948">
        <w:rPr>
          <w:sz w:val="22"/>
        </w:rPr>
        <w:t>, 20</w:t>
      </w:r>
      <w:r w:rsidR="000F3DC5" w:rsidRPr="00B32948">
        <w:rPr>
          <w:sz w:val="22"/>
        </w:rPr>
        <w:t>2</w:t>
      </w:r>
      <w:r w:rsidR="00033950">
        <w:rPr>
          <w:sz w:val="22"/>
        </w:rPr>
        <w:t>2</w:t>
      </w:r>
      <w:r w:rsidR="00A37F7F" w:rsidRPr="00B32948">
        <w:rPr>
          <w:sz w:val="22"/>
        </w:rPr>
        <w:t xml:space="preserve">  </w:t>
      </w:r>
    </w:p>
    <w:p w14:paraId="56C8C290" w14:textId="536D05C4" w:rsidR="00A37F7F" w:rsidRDefault="00E52986" w:rsidP="00613861">
      <w:pPr>
        <w:pStyle w:val="BodyCopy-Smallest"/>
        <w:spacing w:before="0"/>
        <w:contextualSpacing/>
        <w:rPr>
          <w:sz w:val="22"/>
        </w:rPr>
      </w:pPr>
      <w:r>
        <w:rPr>
          <w:sz w:val="22"/>
        </w:rPr>
        <w:t>Time: 3 to 5 pm ( 2 hours)</w:t>
      </w:r>
      <w:r w:rsidR="00890068" w:rsidRPr="00B32948">
        <w:rPr>
          <w:sz w:val="22"/>
        </w:rPr>
        <w:t xml:space="preserve">  </w:t>
      </w:r>
    </w:p>
    <w:p w14:paraId="6CDB6EFE" w14:textId="730DBEE5" w:rsidR="007228FE" w:rsidRPr="00B32948" w:rsidRDefault="007228FE" w:rsidP="00613861">
      <w:pPr>
        <w:pStyle w:val="BodyCopy-Smallest"/>
        <w:spacing w:before="0"/>
        <w:contextualSpacing/>
        <w:rPr>
          <w:sz w:val="22"/>
        </w:rPr>
      </w:pPr>
      <w:r>
        <w:rPr>
          <w:sz w:val="22"/>
        </w:rPr>
        <w:t>Room: San Luis Peak for in person, virtual link available</w:t>
      </w:r>
      <w:r w:rsidR="0042571B">
        <w:rPr>
          <w:sz w:val="22"/>
        </w:rPr>
        <w:t xml:space="preserve"> upon registering</w:t>
      </w:r>
      <w:r w:rsidR="002274D6">
        <w:rPr>
          <w:sz w:val="22"/>
        </w:rPr>
        <w:t xml:space="preserve"> </w:t>
      </w:r>
      <w:hyperlink r:id="rId7" w:history="1">
        <w:r w:rsidR="002274D6" w:rsidRPr="002274D6">
          <w:rPr>
            <w:rStyle w:val="Hyperlink"/>
            <w:sz w:val="22"/>
          </w:rPr>
          <w:t>HERE</w:t>
        </w:r>
      </w:hyperlink>
    </w:p>
    <w:p w14:paraId="099A3A28" w14:textId="560457BA" w:rsidR="00A45879" w:rsidRPr="007228FE" w:rsidRDefault="00A45879" w:rsidP="00EA5A79">
      <w:pPr>
        <w:pStyle w:val="SecondLevelHeader-BrandBlue"/>
        <w:spacing w:before="80"/>
        <w:rPr>
          <w:sz w:val="24"/>
          <w:szCs w:val="24"/>
        </w:rPr>
      </w:pPr>
      <w:r w:rsidRPr="007228FE">
        <w:rPr>
          <w:sz w:val="24"/>
          <w:szCs w:val="24"/>
        </w:rPr>
        <w:t xml:space="preserve">Overview, Target Audience and Learner Outcome </w:t>
      </w:r>
    </w:p>
    <w:p w14:paraId="3CE7F339" w14:textId="43D1EAE5" w:rsidR="007B6738" w:rsidRPr="007228FE" w:rsidRDefault="007B6738" w:rsidP="007B6738">
      <w:pPr>
        <w:pStyle w:val="BodyCopy-Smallest"/>
        <w:rPr>
          <w:sz w:val="18"/>
          <w:szCs w:val="18"/>
        </w:rPr>
      </w:pPr>
      <w:r w:rsidRPr="007228FE">
        <w:rPr>
          <w:sz w:val="18"/>
          <w:szCs w:val="18"/>
        </w:rPr>
        <w:t xml:space="preserve">This </w:t>
      </w:r>
      <w:r w:rsidR="00BB3AFF" w:rsidRPr="007228FE">
        <w:rPr>
          <w:sz w:val="18"/>
          <w:szCs w:val="18"/>
        </w:rPr>
        <w:t>series for the</w:t>
      </w:r>
      <w:r w:rsidRPr="007228FE">
        <w:rPr>
          <w:sz w:val="18"/>
          <w:szCs w:val="18"/>
        </w:rPr>
        <w:t xml:space="preserve"> interdisciplinary healthcare team will include</w:t>
      </w:r>
      <w:r w:rsidR="00FF1294" w:rsidRPr="007228FE">
        <w:rPr>
          <w:sz w:val="18"/>
          <w:szCs w:val="18"/>
        </w:rPr>
        <w:t xml:space="preserve"> </w:t>
      </w:r>
      <w:r w:rsidR="00FF1294" w:rsidRPr="007228FE">
        <w:rPr>
          <w:rStyle w:val="normaltextrun"/>
          <w:rFonts w:cs="Calibri"/>
          <w:sz w:val="18"/>
          <w:szCs w:val="18"/>
        </w:rPr>
        <w:t xml:space="preserve">a review of respiratory assessments and vital sign trending in pediatric patients that would prompt early recognition of worsening clinical status and early initiation of interventions.  The series will include an overview of escalation of care and methods for initiating and engaging in multidisciplinary communication when a patient is showing clinical signs of worsening respiratory status.  </w:t>
      </w:r>
      <w:r w:rsidRPr="007228FE">
        <w:rPr>
          <w:sz w:val="18"/>
          <w:szCs w:val="18"/>
        </w:rPr>
        <w:t xml:space="preserve">In addition to a presentation from content experts, attendees will participate in case study review and discussion to provide direction on clinical practice. As a result of this activity, learners will be able to report </w:t>
      </w:r>
      <w:r w:rsidR="00BB3AFF" w:rsidRPr="007228FE">
        <w:rPr>
          <w:sz w:val="18"/>
          <w:szCs w:val="18"/>
        </w:rPr>
        <w:t xml:space="preserve">increased </w:t>
      </w:r>
      <w:r w:rsidRPr="007228FE">
        <w:rPr>
          <w:sz w:val="18"/>
          <w:szCs w:val="18"/>
        </w:rPr>
        <w:t>knowledge</w:t>
      </w:r>
      <w:r w:rsidR="00BB3AFF" w:rsidRPr="007228FE">
        <w:rPr>
          <w:sz w:val="18"/>
          <w:szCs w:val="18"/>
        </w:rPr>
        <w:t xml:space="preserve"> and intent to change practice</w:t>
      </w:r>
      <w:r w:rsidRPr="007228FE">
        <w:rPr>
          <w:sz w:val="18"/>
          <w:szCs w:val="18"/>
        </w:rPr>
        <w:t xml:space="preserve"> related to provid</w:t>
      </w:r>
      <w:r w:rsidR="00BB3AFF" w:rsidRPr="007228FE">
        <w:rPr>
          <w:sz w:val="18"/>
          <w:szCs w:val="18"/>
        </w:rPr>
        <w:t>ing</w:t>
      </w:r>
      <w:r w:rsidRPr="007228FE">
        <w:rPr>
          <w:sz w:val="18"/>
          <w:szCs w:val="18"/>
        </w:rPr>
        <w:t xml:space="preserve"> current, evidence-based care to pediatric patients</w:t>
      </w:r>
      <w:r w:rsidR="00BB3AFF" w:rsidRPr="007228FE">
        <w:rPr>
          <w:sz w:val="18"/>
          <w:szCs w:val="18"/>
        </w:rPr>
        <w:t xml:space="preserve">. </w:t>
      </w:r>
    </w:p>
    <w:p w14:paraId="4CDD11E9" w14:textId="77777777" w:rsidR="005F5A91" w:rsidRPr="005F5A91" w:rsidRDefault="005F5A91" w:rsidP="00C526A6">
      <w:pPr>
        <w:pStyle w:val="SecondLevelHeader-BrandBlue"/>
        <w:spacing w:before="80" w:after="0"/>
        <w:rPr>
          <w:sz w:val="8"/>
          <w:szCs w:val="8"/>
        </w:rPr>
      </w:pPr>
    </w:p>
    <w:p w14:paraId="48697E95" w14:textId="1996E508" w:rsidR="00A901EB" w:rsidRPr="007228FE" w:rsidRDefault="00A45879" w:rsidP="00C526A6">
      <w:pPr>
        <w:pStyle w:val="SecondLevelHeader-BrandBlue"/>
        <w:spacing w:before="80" w:after="0"/>
        <w:rPr>
          <w:sz w:val="24"/>
          <w:szCs w:val="24"/>
        </w:rPr>
      </w:pPr>
      <w:r w:rsidRPr="007228FE">
        <w:rPr>
          <w:sz w:val="24"/>
          <w:szCs w:val="24"/>
        </w:rPr>
        <w:t>O</w:t>
      </w:r>
      <w:r w:rsidR="00136DEE" w:rsidRPr="007228FE">
        <w:rPr>
          <w:sz w:val="24"/>
          <w:szCs w:val="24"/>
        </w:rPr>
        <w:t>bjectives</w:t>
      </w:r>
    </w:p>
    <w:p w14:paraId="01C874D1" w14:textId="4AA8C07C" w:rsidR="003E5209" w:rsidRPr="007228FE" w:rsidRDefault="00FF1294" w:rsidP="009C0A18">
      <w:pPr>
        <w:numPr>
          <w:ilvl w:val="0"/>
          <w:numId w:val="5"/>
        </w:numPr>
        <w:spacing w:before="0" w:line="240" w:lineRule="auto"/>
        <w:rPr>
          <w:rFonts w:eastAsia="Times New Roman"/>
          <w:szCs w:val="18"/>
        </w:rPr>
      </w:pPr>
      <w:r w:rsidRPr="007228FE">
        <w:rPr>
          <w:rFonts w:eastAsia="Times New Roman"/>
          <w:szCs w:val="18"/>
        </w:rPr>
        <w:t xml:space="preserve">Discuss </w:t>
      </w:r>
      <w:r w:rsidRPr="007228FE">
        <w:rPr>
          <w:rStyle w:val="normaltextrun"/>
          <w:rFonts w:cs="Calibri"/>
          <w:szCs w:val="18"/>
          <w:bdr w:val="none" w:sz="0" w:space="0" w:color="auto" w:frame="1"/>
        </w:rPr>
        <w:t>the trend feature in Epic to identify early signs of clinical changes in patients with respiratory distress</w:t>
      </w:r>
    </w:p>
    <w:p w14:paraId="7782866C" w14:textId="3095FBC1" w:rsidR="006E38A3" w:rsidRPr="007228FE" w:rsidRDefault="00BB3AFF" w:rsidP="006E38A3">
      <w:pPr>
        <w:numPr>
          <w:ilvl w:val="0"/>
          <w:numId w:val="5"/>
        </w:numPr>
        <w:spacing w:before="0" w:line="240" w:lineRule="auto"/>
        <w:rPr>
          <w:rFonts w:eastAsia="Times New Roman"/>
          <w:szCs w:val="18"/>
        </w:rPr>
      </w:pPr>
      <w:r w:rsidRPr="007228FE">
        <w:rPr>
          <w:rFonts w:eastAsia="Times New Roman"/>
          <w:szCs w:val="18"/>
        </w:rPr>
        <w:t>D</w:t>
      </w:r>
      <w:r w:rsidR="00FF1294" w:rsidRPr="007228FE">
        <w:rPr>
          <w:rFonts w:eastAsia="Times New Roman"/>
          <w:szCs w:val="18"/>
        </w:rPr>
        <w:t>escribe</w:t>
      </w:r>
      <w:r w:rsidRPr="007228FE">
        <w:rPr>
          <w:rFonts w:eastAsia="Times New Roman"/>
          <w:szCs w:val="18"/>
        </w:rPr>
        <w:t xml:space="preserve"> </w:t>
      </w:r>
      <w:r w:rsidR="00FF1294" w:rsidRPr="007228FE">
        <w:rPr>
          <w:rFonts w:eastAsia="Times New Roman"/>
          <w:szCs w:val="18"/>
        </w:rPr>
        <w:t>clinical signs of respiratory distress</w:t>
      </w:r>
    </w:p>
    <w:p w14:paraId="04E32F88" w14:textId="4FDC1F47" w:rsidR="00FF1294" w:rsidRPr="007228FE" w:rsidRDefault="000C46C5" w:rsidP="006E38A3">
      <w:pPr>
        <w:numPr>
          <w:ilvl w:val="0"/>
          <w:numId w:val="5"/>
        </w:numPr>
        <w:spacing w:before="0" w:line="240" w:lineRule="auto"/>
        <w:rPr>
          <w:rFonts w:eastAsia="Times New Roman"/>
          <w:szCs w:val="18"/>
        </w:rPr>
      </w:pPr>
      <w:r w:rsidRPr="007228FE">
        <w:rPr>
          <w:rFonts w:eastAsia="Times New Roman"/>
          <w:szCs w:val="18"/>
        </w:rPr>
        <w:t>Discuss methods for engaging in multidisciplinary communication when a patient is showing signs of respiratory distress</w:t>
      </w:r>
    </w:p>
    <w:p w14:paraId="53B910CD" w14:textId="0FE0F572" w:rsidR="005F5A91" w:rsidRPr="005F5A91" w:rsidRDefault="005F5A91" w:rsidP="00EA5A79">
      <w:pPr>
        <w:pStyle w:val="SecondLevelHeader-BrandBlue"/>
        <w:spacing w:before="80" w:after="20"/>
        <w:rPr>
          <w:sz w:val="8"/>
          <w:szCs w:val="8"/>
        </w:rPr>
      </w:pPr>
    </w:p>
    <w:p w14:paraId="0162834E" w14:textId="580505B7" w:rsidR="00136DEE" w:rsidRPr="007228FE" w:rsidRDefault="00A45879" w:rsidP="00EA5A79">
      <w:pPr>
        <w:pStyle w:val="SecondLevelHeader-BrandBlue"/>
        <w:spacing w:before="80" w:after="20"/>
        <w:rPr>
          <w:sz w:val="24"/>
          <w:szCs w:val="24"/>
        </w:rPr>
      </w:pPr>
      <w:r w:rsidRPr="007228FE">
        <w:rPr>
          <w:sz w:val="24"/>
          <w:szCs w:val="24"/>
        </w:rPr>
        <w:t>Faculty from Children’</w:t>
      </w:r>
      <w:r w:rsidR="00F0334C" w:rsidRPr="007228FE">
        <w:rPr>
          <w:sz w:val="24"/>
          <w:szCs w:val="24"/>
        </w:rPr>
        <w:t>s Hospital Colorado / University of Colorado</w:t>
      </w:r>
    </w:p>
    <w:tbl>
      <w:tblPr>
        <w:tblStyle w:val="TableGrid"/>
        <w:tblW w:w="15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3597"/>
        <w:gridCol w:w="3597"/>
      </w:tblGrid>
      <w:tr w:rsidR="00B36139" w14:paraId="191A1709" w14:textId="77777777" w:rsidTr="00C526A6">
        <w:tc>
          <w:tcPr>
            <w:tcW w:w="8280" w:type="dxa"/>
          </w:tcPr>
          <w:p w14:paraId="1D804B77" w14:textId="7BBFD252" w:rsidR="008A41DD" w:rsidRPr="007228FE" w:rsidRDefault="000C46C5" w:rsidP="008A41DD">
            <w:pPr>
              <w:pStyle w:val="BodyCopy-Smallest"/>
              <w:contextualSpacing/>
              <w:rPr>
                <w:b/>
                <w:sz w:val="18"/>
                <w:szCs w:val="18"/>
              </w:rPr>
            </w:pPr>
            <w:r w:rsidRPr="007228FE">
              <w:rPr>
                <w:b/>
                <w:sz w:val="18"/>
                <w:szCs w:val="18"/>
              </w:rPr>
              <w:t>Joyce Baker</w:t>
            </w:r>
            <w:r w:rsidR="002E00E3" w:rsidRPr="007228FE">
              <w:rPr>
                <w:b/>
                <w:sz w:val="18"/>
                <w:szCs w:val="18"/>
              </w:rPr>
              <w:t>, MS, RN, PCNS-BC, AE-C</w:t>
            </w:r>
          </w:p>
          <w:p w14:paraId="305C351A" w14:textId="77777777" w:rsidR="000C46C5" w:rsidRPr="007228FE" w:rsidRDefault="000C46C5" w:rsidP="000C46C5">
            <w:pPr>
              <w:pStyle w:val="paragraph"/>
              <w:spacing w:before="0" w:beforeAutospacing="0" w:after="0" w:afterAutospacing="0"/>
              <w:ind w:right="-30"/>
              <w:textAlignment w:val="baseline"/>
              <w:rPr>
                <w:rFonts w:ascii="Trebuchet MS" w:hAnsi="Trebuchet MS" w:cs="Segoe UI"/>
                <w:color w:val="707274" w:themeColor="accent5" w:themeShade="BF"/>
                <w:sz w:val="18"/>
                <w:szCs w:val="18"/>
              </w:rPr>
            </w:pPr>
            <w:r w:rsidRPr="007228FE">
              <w:rPr>
                <w:rStyle w:val="normaltextrun"/>
                <w:rFonts w:ascii="Trebuchet MS" w:hAnsi="Trebuchet MS" w:cs="Calibri"/>
                <w:color w:val="707274" w:themeColor="accent5" w:themeShade="BF"/>
                <w:sz w:val="18"/>
                <w:szCs w:val="18"/>
              </w:rPr>
              <w:t>Asthma Clinical Specialties Coordinator </w:t>
            </w:r>
            <w:r w:rsidRPr="007228FE">
              <w:rPr>
                <w:rStyle w:val="eop"/>
                <w:rFonts w:ascii="Trebuchet MS" w:hAnsi="Trebuchet MS" w:cs="Calibri"/>
                <w:color w:val="707274" w:themeColor="accent5" w:themeShade="BF"/>
                <w:sz w:val="18"/>
                <w:szCs w:val="18"/>
              </w:rPr>
              <w:t> </w:t>
            </w:r>
          </w:p>
          <w:p w14:paraId="624FB379" w14:textId="1F3583DA" w:rsidR="000C46C5" w:rsidRPr="007228FE" w:rsidRDefault="000C46C5" w:rsidP="000C46C5">
            <w:pPr>
              <w:pStyle w:val="paragraph"/>
              <w:spacing w:before="0" w:beforeAutospacing="0" w:after="0" w:afterAutospacing="0"/>
              <w:ind w:right="-30"/>
              <w:textAlignment w:val="baseline"/>
              <w:rPr>
                <w:rFonts w:ascii="Trebuchet MS" w:hAnsi="Trebuchet MS" w:cs="Calibri"/>
                <w:color w:val="707274" w:themeColor="accent5" w:themeShade="BF"/>
                <w:sz w:val="18"/>
                <w:szCs w:val="18"/>
              </w:rPr>
            </w:pPr>
            <w:r w:rsidRPr="007228FE">
              <w:rPr>
                <w:rStyle w:val="normaltextrun"/>
                <w:rFonts w:ascii="Trebuchet MS" w:hAnsi="Trebuchet MS" w:cs="Calibri"/>
                <w:color w:val="707274" w:themeColor="accent5" w:themeShade="BF"/>
                <w:sz w:val="18"/>
                <w:szCs w:val="18"/>
              </w:rPr>
              <w:t>Children’s Hospital Colorado </w:t>
            </w:r>
            <w:r w:rsidRPr="007228FE">
              <w:rPr>
                <w:rStyle w:val="eop"/>
                <w:rFonts w:ascii="Trebuchet MS" w:hAnsi="Trebuchet MS" w:cs="Calibri"/>
                <w:color w:val="707274" w:themeColor="accent5" w:themeShade="BF"/>
                <w:sz w:val="18"/>
                <w:szCs w:val="18"/>
              </w:rPr>
              <w:t> </w:t>
            </w:r>
          </w:p>
          <w:p w14:paraId="4D5D647E" w14:textId="71ECA9A8" w:rsidR="000C46C5" w:rsidRPr="007228FE" w:rsidRDefault="000C46C5" w:rsidP="008A41DD">
            <w:pPr>
              <w:pStyle w:val="BodyCopy-Smallest"/>
              <w:contextualSpacing/>
              <w:rPr>
                <w:b/>
                <w:sz w:val="18"/>
                <w:szCs w:val="18"/>
              </w:rPr>
            </w:pPr>
            <w:r w:rsidRPr="007228FE">
              <w:rPr>
                <w:b/>
                <w:sz w:val="18"/>
                <w:szCs w:val="18"/>
              </w:rPr>
              <w:t>Elisabeth Connell, NP</w:t>
            </w:r>
          </w:p>
          <w:p w14:paraId="1F66ED19" w14:textId="77777777" w:rsidR="000C46C5" w:rsidRPr="007228FE" w:rsidRDefault="000C46C5" w:rsidP="000C46C5">
            <w:pPr>
              <w:pStyle w:val="paragraph"/>
              <w:spacing w:before="0" w:beforeAutospacing="0" w:after="0" w:afterAutospacing="0"/>
              <w:ind w:right="-30"/>
              <w:textAlignment w:val="baseline"/>
              <w:rPr>
                <w:rFonts w:ascii="Trebuchet MS" w:hAnsi="Trebuchet MS" w:cs="Segoe UI"/>
                <w:color w:val="707274" w:themeColor="accent5" w:themeShade="BF"/>
                <w:sz w:val="18"/>
                <w:szCs w:val="18"/>
              </w:rPr>
            </w:pPr>
            <w:r w:rsidRPr="007228FE">
              <w:rPr>
                <w:rStyle w:val="normaltextrun"/>
                <w:rFonts w:ascii="Trebuchet MS" w:hAnsi="Trebuchet MS" w:cs="Calibri"/>
                <w:color w:val="707274" w:themeColor="accent5" w:themeShade="BF"/>
                <w:sz w:val="18"/>
                <w:szCs w:val="18"/>
              </w:rPr>
              <w:t>Senior Instructor </w:t>
            </w:r>
            <w:r w:rsidRPr="007228FE">
              <w:rPr>
                <w:rStyle w:val="eop"/>
                <w:rFonts w:ascii="Trebuchet MS" w:hAnsi="Trebuchet MS" w:cs="Calibri"/>
                <w:color w:val="707274" w:themeColor="accent5" w:themeShade="BF"/>
                <w:sz w:val="18"/>
                <w:szCs w:val="18"/>
              </w:rPr>
              <w:t> </w:t>
            </w:r>
          </w:p>
          <w:p w14:paraId="4AA29406" w14:textId="77777777" w:rsidR="000C46C5" w:rsidRPr="007228FE" w:rsidRDefault="000C46C5" w:rsidP="000C46C5">
            <w:pPr>
              <w:pStyle w:val="paragraph"/>
              <w:spacing w:before="0" w:beforeAutospacing="0" w:after="0" w:afterAutospacing="0"/>
              <w:ind w:right="-30"/>
              <w:textAlignment w:val="baseline"/>
              <w:rPr>
                <w:rFonts w:ascii="Trebuchet MS" w:hAnsi="Trebuchet MS" w:cs="Segoe UI"/>
                <w:color w:val="707274" w:themeColor="accent5" w:themeShade="BF"/>
                <w:sz w:val="18"/>
                <w:szCs w:val="18"/>
              </w:rPr>
            </w:pPr>
            <w:r w:rsidRPr="007228FE">
              <w:rPr>
                <w:rStyle w:val="normaltextrun"/>
                <w:rFonts w:ascii="Trebuchet MS" w:hAnsi="Trebuchet MS" w:cs="Calibri"/>
                <w:color w:val="707274" w:themeColor="accent5" w:themeShade="BF"/>
                <w:sz w:val="18"/>
                <w:szCs w:val="18"/>
              </w:rPr>
              <w:t>Director of Inpatient Pulmonary Advance Practice Providers </w:t>
            </w:r>
            <w:r w:rsidRPr="007228FE">
              <w:rPr>
                <w:rStyle w:val="eop"/>
                <w:rFonts w:ascii="Trebuchet MS" w:hAnsi="Trebuchet MS" w:cs="Calibri"/>
                <w:color w:val="707274" w:themeColor="accent5" w:themeShade="BF"/>
                <w:sz w:val="18"/>
                <w:szCs w:val="18"/>
              </w:rPr>
              <w:t> </w:t>
            </w:r>
          </w:p>
          <w:p w14:paraId="54F162C6" w14:textId="06D2AFC6" w:rsidR="000C46C5" w:rsidRPr="000C46C5" w:rsidRDefault="000C46C5" w:rsidP="000C46C5">
            <w:pPr>
              <w:pStyle w:val="paragraph"/>
              <w:spacing w:before="0" w:beforeAutospacing="0" w:after="0" w:afterAutospacing="0"/>
              <w:ind w:right="-30"/>
              <w:textAlignment w:val="baseline"/>
              <w:rPr>
                <w:rFonts w:ascii="Segoe UI" w:hAnsi="Segoe UI" w:cs="Segoe UI"/>
                <w:sz w:val="18"/>
                <w:szCs w:val="18"/>
              </w:rPr>
            </w:pPr>
            <w:r w:rsidRPr="007228FE">
              <w:rPr>
                <w:rStyle w:val="normaltextrun"/>
                <w:rFonts w:ascii="Trebuchet MS" w:hAnsi="Trebuchet MS" w:cs="Calibri"/>
                <w:color w:val="707274" w:themeColor="accent5" w:themeShade="BF"/>
                <w:sz w:val="18"/>
                <w:szCs w:val="18"/>
              </w:rPr>
              <w:t>Breathing Institute</w:t>
            </w:r>
            <w:r w:rsidRPr="000C46C5">
              <w:rPr>
                <w:rStyle w:val="normaltextrun"/>
                <w:rFonts w:ascii="Calibri" w:hAnsi="Calibri" w:cs="Calibri"/>
                <w:color w:val="707274" w:themeColor="accent5" w:themeShade="BF"/>
                <w:sz w:val="16"/>
                <w:szCs w:val="16"/>
              </w:rPr>
              <w:t> </w:t>
            </w:r>
            <w:r w:rsidRPr="000C46C5">
              <w:rPr>
                <w:rStyle w:val="eop"/>
                <w:rFonts w:ascii="Calibri" w:hAnsi="Calibri" w:cs="Calibri"/>
                <w:color w:val="707274" w:themeColor="accent5" w:themeShade="BF"/>
                <w:sz w:val="16"/>
                <w:szCs w:val="16"/>
              </w:rPr>
              <w:t> </w:t>
            </w:r>
          </w:p>
        </w:tc>
        <w:tc>
          <w:tcPr>
            <w:tcW w:w="3597" w:type="dxa"/>
          </w:tcPr>
          <w:p w14:paraId="4B6738CB" w14:textId="4AF71E32" w:rsidR="00D248E0" w:rsidRPr="00ED2755" w:rsidRDefault="00D248E0" w:rsidP="00F0334C">
            <w:pPr>
              <w:pStyle w:val="BodyCopy-Smallest"/>
              <w:spacing w:before="0"/>
              <w:contextualSpacing/>
              <w:rPr>
                <w:b/>
                <w:highlight w:val="yellow"/>
              </w:rPr>
            </w:pPr>
          </w:p>
        </w:tc>
        <w:tc>
          <w:tcPr>
            <w:tcW w:w="3597" w:type="dxa"/>
          </w:tcPr>
          <w:p w14:paraId="51FAAF0B" w14:textId="5DAF2A0D" w:rsidR="00EE4EC9" w:rsidRPr="00ED2755" w:rsidRDefault="00EE4EC9" w:rsidP="00B36139">
            <w:pPr>
              <w:pStyle w:val="BodyCopy-Smallest"/>
              <w:spacing w:before="0"/>
              <w:contextualSpacing/>
              <w:rPr>
                <w:highlight w:val="yellow"/>
              </w:rPr>
            </w:pPr>
          </w:p>
        </w:tc>
      </w:tr>
    </w:tbl>
    <w:p w14:paraId="3E9F69C5" w14:textId="77777777" w:rsidR="005F5A91" w:rsidRPr="005F5A91" w:rsidRDefault="005F5A91" w:rsidP="00EA5A79">
      <w:pPr>
        <w:pStyle w:val="SecondLevelHeader-BrandBlue"/>
        <w:spacing w:before="80" w:after="20"/>
        <w:rPr>
          <w:sz w:val="8"/>
          <w:szCs w:val="8"/>
        </w:rPr>
      </w:pPr>
    </w:p>
    <w:p w14:paraId="2C3BBA66" w14:textId="7DC661B5" w:rsidR="00A45879" w:rsidRPr="007228FE" w:rsidRDefault="00A45879" w:rsidP="00EA5A79">
      <w:pPr>
        <w:pStyle w:val="SecondLevelHeader-BrandBlue"/>
        <w:spacing w:before="80" w:after="20"/>
        <w:rPr>
          <w:rFonts w:cstheme="majorHAnsi"/>
          <w:sz w:val="24"/>
          <w:szCs w:val="24"/>
        </w:rPr>
      </w:pPr>
      <w:r w:rsidRPr="007228FE">
        <w:rPr>
          <w:rFonts w:cstheme="majorHAnsi"/>
          <w:sz w:val="24"/>
          <w:szCs w:val="24"/>
        </w:rPr>
        <w:t>Continuing Education Credit</w:t>
      </w:r>
    </w:p>
    <w:p w14:paraId="7AC98DB7" w14:textId="3A34ABFD" w:rsidR="00784B39" w:rsidRPr="007228FE" w:rsidRDefault="00784B39" w:rsidP="00EA5A79">
      <w:pPr>
        <w:pStyle w:val="BodyCopy-Smallest"/>
        <w:spacing w:before="20"/>
        <w:rPr>
          <w:sz w:val="18"/>
          <w:szCs w:val="18"/>
        </w:rPr>
      </w:pPr>
      <w:r w:rsidRPr="007228FE">
        <w:rPr>
          <w:sz w:val="18"/>
          <w:szCs w:val="18"/>
        </w:rPr>
        <w:t xml:space="preserve">Registration, attendance, sign-in and submission of the evaluation, including a written response to questions related to any change in practice that you may make as a result of learning that took place at this program, are required for successful completion and receipt of the certificate of attendance. Claim only those hours you attend. </w:t>
      </w:r>
    </w:p>
    <w:p w14:paraId="11B6D664" w14:textId="116A7B81" w:rsidR="00613861" w:rsidRPr="00613861" w:rsidRDefault="00613861" w:rsidP="00F47AB8">
      <w:pPr>
        <w:pStyle w:val="Subtitle"/>
        <w:spacing w:before="40" w:after="0"/>
        <w:rPr>
          <w:b/>
          <w:color w:val="0069B3" w:themeColor="text2"/>
        </w:rPr>
      </w:pPr>
      <w:r w:rsidRPr="00613861">
        <w:rPr>
          <w:b/>
          <w:color w:val="0069B3" w:themeColor="text2"/>
        </w:rPr>
        <w:t>Medical</w:t>
      </w:r>
    </w:p>
    <w:p w14:paraId="3D10BF6F" w14:textId="3433AB77" w:rsidR="00613861" w:rsidRPr="00613861" w:rsidRDefault="00613861" w:rsidP="00061C12">
      <w:pPr>
        <w:pStyle w:val="BodyCopy-Smallest"/>
        <w:spacing w:before="0"/>
        <w:rPr>
          <w:sz w:val="18"/>
        </w:rPr>
      </w:pPr>
      <w:r w:rsidRPr="00613861">
        <w:rPr>
          <w:sz w:val="18"/>
        </w:rPr>
        <w:t>Children's Hospital Colorado is accredited by the Accreditation Council for Continuing Medical Education to provide continuing medical education for physicians. Children's Hospital Colora</w:t>
      </w:r>
      <w:r w:rsidR="003C442E">
        <w:rPr>
          <w:sz w:val="18"/>
        </w:rPr>
        <w:t xml:space="preserve">do designates this </w:t>
      </w:r>
      <w:r w:rsidR="00787109">
        <w:rPr>
          <w:sz w:val="18"/>
        </w:rPr>
        <w:t xml:space="preserve">live </w:t>
      </w:r>
      <w:r w:rsidR="003C442E">
        <w:rPr>
          <w:sz w:val="18"/>
        </w:rPr>
        <w:t xml:space="preserve">activity </w:t>
      </w:r>
      <w:r w:rsidRPr="00613861">
        <w:rPr>
          <w:sz w:val="18"/>
        </w:rPr>
        <w:t>for</w:t>
      </w:r>
      <w:r w:rsidR="003C442E">
        <w:rPr>
          <w:sz w:val="18"/>
        </w:rPr>
        <w:t xml:space="preserve"> a maximum of </w:t>
      </w:r>
      <w:r w:rsidR="000D5853">
        <w:rPr>
          <w:sz w:val="18"/>
        </w:rPr>
        <w:t>2</w:t>
      </w:r>
      <w:r w:rsidR="003C442E">
        <w:rPr>
          <w:sz w:val="18"/>
        </w:rPr>
        <w:t xml:space="preserve"> </w:t>
      </w:r>
      <w:r w:rsidR="003C442E">
        <w:rPr>
          <w:i/>
          <w:sz w:val="18"/>
        </w:rPr>
        <w:t xml:space="preserve">AMA PRA Category 1 </w:t>
      </w:r>
      <w:r w:rsidR="00061C12">
        <w:rPr>
          <w:i/>
          <w:sz w:val="18"/>
        </w:rPr>
        <w:t>Credit</w:t>
      </w:r>
      <w:r w:rsidR="003C442E">
        <w:rPr>
          <w:i/>
          <w:sz w:val="18"/>
        </w:rPr>
        <w:t>(s)</w:t>
      </w:r>
      <w:r w:rsidRPr="00613861">
        <w:rPr>
          <w:i/>
          <w:sz w:val="18"/>
          <w:vertAlign w:val="superscript"/>
        </w:rPr>
        <w:t xml:space="preserve"> </w:t>
      </w:r>
      <w:r w:rsidRPr="00613861">
        <w:rPr>
          <w:sz w:val="18"/>
          <w:vertAlign w:val="superscript"/>
        </w:rPr>
        <w:t>TM</w:t>
      </w:r>
      <w:r w:rsidRPr="00613861">
        <w:rPr>
          <w:sz w:val="18"/>
        </w:rPr>
        <w:t xml:space="preserve">. Physicians should only claim credit commensurate with the extent of their participation in the activity. </w:t>
      </w:r>
    </w:p>
    <w:p w14:paraId="4EAE36F3" w14:textId="7CB7A2A0" w:rsidR="00613861" w:rsidRPr="00613861" w:rsidRDefault="00613861" w:rsidP="003C442E">
      <w:pPr>
        <w:pStyle w:val="Subtitle"/>
        <w:spacing w:before="40" w:after="0"/>
        <w:rPr>
          <w:b/>
          <w:color w:val="0069B3" w:themeColor="text2"/>
        </w:rPr>
      </w:pPr>
      <w:r w:rsidRPr="00613861">
        <w:rPr>
          <w:b/>
          <w:color w:val="0069B3" w:themeColor="text2"/>
        </w:rPr>
        <w:t>Nursing</w:t>
      </w:r>
    </w:p>
    <w:p w14:paraId="09EC98DB" w14:textId="7D57A631" w:rsidR="007228FE" w:rsidRDefault="00784B39" w:rsidP="000C46C5">
      <w:pPr>
        <w:pStyle w:val="BodyCopy-Smallest"/>
        <w:spacing w:before="0"/>
        <w:rPr>
          <w:sz w:val="18"/>
        </w:rPr>
      </w:pPr>
      <w:r w:rsidRPr="00613861">
        <w:rPr>
          <w:sz w:val="18"/>
        </w:rPr>
        <w:t>Ch</w:t>
      </w:r>
      <w:r w:rsidR="0014723D">
        <w:rPr>
          <w:sz w:val="18"/>
        </w:rPr>
        <w:t xml:space="preserve">ildren's Hospital Colorado is </w:t>
      </w:r>
      <w:r w:rsidRPr="00613861">
        <w:rPr>
          <w:sz w:val="18"/>
        </w:rPr>
        <w:t xml:space="preserve">approved </w:t>
      </w:r>
      <w:r w:rsidR="0014723D">
        <w:rPr>
          <w:sz w:val="18"/>
        </w:rPr>
        <w:t xml:space="preserve">as a </w:t>
      </w:r>
      <w:r w:rsidRPr="00613861">
        <w:rPr>
          <w:sz w:val="18"/>
        </w:rPr>
        <w:t xml:space="preserve">provider of </w:t>
      </w:r>
      <w:r w:rsidR="000F3DC5">
        <w:rPr>
          <w:sz w:val="18"/>
        </w:rPr>
        <w:t xml:space="preserve">nursing </w:t>
      </w:r>
      <w:r w:rsidRPr="00613861">
        <w:rPr>
          <w:sz w:val="18"/>
        </w:rPr>
        <w:t xml:space="preserve">continuing </w:t>
      </w:r>
      <w:r w:rsidR="00A901EB">
        <w:rPr>
          <w:sz w:val="18"/>
        </w:rPr>
        <w:t>professional development</w:t>
      </w:r>
      <w:r w:rsidRPr="00613861">
        <w:rPr>
          <w:sz w:val="18"/>
        </w:rPr>
        <w:t xml:space="preserve"> </w:t>
      </w:r>
      <w:r w:rsidR="003B0AD2" w:rsidRPr="00613861">
        <w:rPr>
          <w:sz w:val="18"/>
        </w:rPr>
        <w:t xml:space="preserve">by </w:t>
      </w:r>
      <w:r w:rsidR="0014723D">
        <w:rPr>
          <w:sz w:val="18"/>
        </w:rPr>
        <w:t>Co</w:t>
      </w:r>
      <w:r w:rsidR="00A901EB">
        <w:rPr>
          <w:sz w:val="18"/>
        </w:rPr>
        <w:t>lorado Nurses Association</w:t>
      </w:r>
      <w:r w:rsidR="003B0AD2" w:rsidRPr="00613861">
        <w:rPr>
          <w:sz w:val="18"/>
        </w:rPr>
        <w:t xml:space="preserve">, an accredited approver by the American Nurses Credentialing Center’s Commission on Accreditation. This educational offering for </w:t>
      </w:r>
      <w:r w:rsidR="000D5853">
        <w:rPr>
          <w:sz w:val="18"/>
        </w:rPr>
        <w:t>2</w:t>
      </w:r>
      <w:r w:rsidR="003B0AD2" w:rsidRPr="00613861">
        <w:rPr>
          <w:sz w:val="18"/>
        </w:rPr>
        <w:t xml:space="preserve"> nursing contact hour</w:t>
      </w:r>
      <w:r w:rsidR="00F2359E">
        <w:rPr>
          <w:sz w:val="18"/>
        </w:rPr>
        <w:t>s</w:t>
      </w:r>
      <w:r w:rsidR="003B0AD2" w:rsidRPr="00613861">
        <w:rPr>
          <w:sz w:val="18"/>
        </w:rPr>
        <w:t xml:space="preserve"> is provided by Children's Hospital Colorado.</w:t>
      </w:r>
    </w:p>
    <w:p w14:paraId="12726633" w14:textId="2C4E27C8" w:rsidR="007228FE" w:rsidRPr="00613861" w:rsidRDefault="007228FE" w:rsidP="007228FE">
      <w:pPr>
        <w:pStyle w:val="Subtitle"/>
        <w:spacing w:before="40" w:after="0"/>
        <w:rPr>
          <w:b/>
          <w:color w:val="0069B3" w:themeColor="text2"/>
        </w:rPr>
      </w:pPr>
      <w:r>
        <w:rPr>
          <w:b/>
          <w:color w:val="0069B3" w:themeColor="text2"/>
        </w:rPr>
        <w:t>Respiratory</w:t>
      </w:r>
    </w:p>
    <w:p w14:paraId="18F639BC" w14:textId="61B2A98E" w:rsidR="000C46C5" w:rsidRPr="000C46C5" w:rsidRDefault="007228FE" w:rsidP="000C46C5">
      <w:pPr>
        <w:pStyle w:val="BodyCopy-Smallest"/>
        <w:spacing w:before="0"/>
        <w:rPr>
          <w:sz w:val="18"/>
        </w:rPr>
      </w:pPr>
      <w:r w:rsidRPr="00613861">
        <w:rPr>
          <w:sz w:val="18"/>
        </w:rPr>
        <w:t>Ch</w:t>
      </w:r>
      <w:r>
        <w:rPr>
          <w:sz w:val="18"/>
        </w:rPr>
        <w:t>ildren's Hospital Colorado</w:t>
      </w:r>
      <w:r w:rsidR="00344434">
        <w:rPr>
          <w:sz w:val="18"/>
        </w:rPr>
        <w:t xml:space="preserve"> </w:t>
      </w:r>
      <w:r w:rsidR="000D5853">
        <w:rPr>
          <w:sz w:val="18"/>
        </w:rPr>
        <w:t xml:space="preserve">is approved for respiratory therapy continuing education units (CEUs) through the American Association for Respiratory Care. </w:t>
      </w:r>
      <w:r w:rsidRPr="00613861">
        <w:rPr>
          <w:sz w:val="18"/>
        </w:rPr>
        <w:t xml:space="preserve">This educational offering for </w:t>
      </w:r>
      <w:r w:rsidR="000D5853">
        <w:rPr>
          <w:sz w:val="18"/>
        </w:rPr>
        <w:t>2</w:t>
      </w:r>
      <w:r w:rsidRPr="00613861">
        <w:rPr>
          <w:sz w:val="18"/>
        </w:rPr>
        <w:t xml:space="preserve"> nursing contact hour is provided by Children's Hospital Colorado</w:t>
      </w:r>
      <w:r w:rsidR="000D5853">
        <w:rPr>
          <w:sz w:val="18"/>
        </w:rPr>
        <w:t xml:space="preserve"> once course evaluation has been completed. </w:t>
      </w:r>
    </w:p>
    <w:p w14:paraId="4B0ED1AB" w14:textId="77777777" w:rsidR="007228FE" w:rsidRDefault="002A51E4" w:rsidP="007228FE">
      <w:pPr>
        <w:pStyle w:val="SecondLevelHeader-BrandBlue"/>
        <w:spacing w:before="20" w:after="0"/>
      </w:pPr>
      <w:r w:rsidRPr="00A92575">
        <w:rPr>
          <w:sz w:val="22"/>
          <w:szCs w:val="22"/>
        </w:rPr>
        <w:t>Disclosures</w:t>
      </w:r>
      <w:r>
        <w:t xml:space="preserve"> </w:t>
      </w:r>
    </w:p>
    <w:p w14:paraId="1B1469C2" w14:textId="567E6C55" w:rsidR="00E96323" w:rsidRDefault="00E96323" w:rsidP="006B600B">
      <w:pPr>
        <w:pStyle w:val="SecondLevelHeader-BrandBlue"/>
        <w:spacing w:before="20"/>
        <w:rPr>
          <w:rFonts w:ascii="Trebuchet MS" w:hAnsi="Trebuchet MS"/>
          <w:b w:val="0"/>
          <w:bCs/>
          <w:color w:val="707274" w:themeColor="accent5" w:themeShade="BF"/>
          <w:sz w:val="18"/>
          <w:szCs w:val="18"/>
        </w:rPr>
      </w:pPr>
      <w:r w:rsidRPr="00A92575">
        <w:rPr>
          <w:rFonts w:ascii="Trebuchet MS" w:hAnsi="Trebuchet MS"/>
          <w:b w:val="0"/>
          <w:bCs/>
          <w:color w:val="707274" w:themeColor="accent5" w:themeShade="BF"/>
          <w:sz w:val="18"/>
          <w:szCs w:val="18"/>
        </w:rPr>
        <w:t>Planners and faculty in control of content have no relevant financial relationships with ineligible companies.</w:t>
      </w:r>
    </w:p>
    <w:p w14:paraId="19744CB1" w14:textId="44F8EE4E" w:rsidR="00012EA4" w:rsidRPr="007228FE" w:rsidRDefault="00A45879" w:rsidP="007228FE">
      <w:pPr>
        <w:pStyle w:val="SecondLevelHeader-BrandBlue"/>
        <w:spacing w:before="0" w:after="0"/>
        <w:rPr>
          <w:sz w:val="22"/>
          <w:szCs w:val="22"/>
        </w:rPr>
      </w:pPr>
      <w:r w:rsidRPr="007228FE">
        <w:rPr>
          <w:sz w:val="22"/>
          <w:szCs w:val="22"/>
        </w:rPr>
        <w:t>Registration and Contact Information</w:t>
      </w:r>
    </w:p>
    <w:p w14:paraId="2EDF93C8" w14:textId="17BA6ABF" w:rsidR="00081E72" w:rsidRPr="000C46C5" w:rsidRDefault="0078372E" w:rsidP="007228FE">
      <w:pPr>
        <w:pStyle w:val="BodyCopy-Smallest"/>
        <w:spacing w:before="0" w:line="240" w:lineRule="auto"/>
        <w:rPr>
          <w:sz w:val="18"/>
          <w:szCs w:val="18"/>
        </w:rPr>
      </w:pPr>
      <w:r w:rsidRPr="000C46C5">
        <w:rPr>
          <w:sz w:val="18"/>
          <w:szCs w:val="18"/>
        </w:rPr>
        <w:t xml:space="preserve">There </w:t>
      </w:r>
      <w:r w:rsidR="005606E4" w:rsidRPr="000C46C5">
        <w:rPr>
          <w:sz w:val="18"/>
          <w:szCs w:val="18"/>
        </w:rPr>
        <w:t>is no registration fee for</w:t>
      </w:r>
      <w:r w:rsidRPr="000C46C5">
        <w:rPr>
          <w:sz w:val="18"/>
          <w:szCs w:val="18"/>
        </w:rPr>
        <w:t xml:space="preserve"> this event. </w:t>
      </w:r>
      <w:r w:rsidR="005606E4" w:rsidRPr="000C46C5">
        <w:rPr>
          <w:sz w:val="18"/>
          <w:szCs w:val="18"/>
        </w:rPr>
        <w:t xml:space="preserve">For further information, </w:t>
      </w:r>
      <w:r w:rsidR="00370C09" w:rsidRPr="000C46C5">
        <w:rPr>
          <w:sz w:val="18"/>
          <w:szCs w:val="18"/>
        </w:rPr>
        <w:t xml:space="preserve">contact </w:t>
      </w:r>
      <w:hyperlink r:id="rId8" w:history="1">
        <w:r w:rsidR="000C46C5" w:rsidRPr="000C46C5">
          <w:rPr>
            <w:rStyle w:val="Hyperlink"/>
            <w:sz w:val="18"/>
            <w:szCs w:val="18"/>
          </w:rPr>
          <w:t>joyce.baker@childrenscolorado.org</w:t>
        </w:r>
      </w:hyperlink>
    </w:p>
    <w:sectPr w:rsidR="00081E72" w:rsidRPr="000C46C5" w:rsidSect="00A92575">
      <w:headerReference w:type="default" r:id="rId9"/>
      <w:footerReference w:type="default" r:id="rId10"/>
      <w:pgSz w:w="12240" w:h="15840"/>
      <w:pgMar w:top="720" w:right="63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92EE" w14:textId="77777777" w:rsidR="00A65DA2" w:rsidRDefault="00A65DA2" w:rsidP="0053328C">
      <w:pPr>
        <w:spacing w:before="0" w:line="240" w:lineRule="auto"/>
      </w:pPr>
      <w:r>
        <w:separator/>
      </w:r>
    </w:p>
  </w:endnote>
  <w:endnote w:type="continuationSeparator" w:id="0">
    <w:p w14:paraId="504F380E" w14:textId="77777777" w:rsidR="00A65DA2" w:rsidRDefault="00A65DA2" w:rsidP="0053328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C1346" w14:textId="77777777" w:rsidR="005A31C1" w:rsidRDefault="005A31C1">
    <w:pPr>
      <w:pStyle w:val="Footer"/>
    </w:pPr>
    <w:r>
      <w:rPr>
        <w:noProof/>
      </w:rPr>
      <mc:AlternateContent>
        <mc:Choice Requires="wps">
          <w:drawing>
            <wp:anchor distT="0" distB="0" distL="114300" distR="114300" simplePos="0" relativeHeight="251660288" behindDoc="0" locked="0" layoutInCell="1" allowOverlap="1" wp14:anchorId="4E5D7E96" wp14:editId="73CE20ED">
              <wp:simplePos x="0" y="0"/>
              <wp:positionH relativeFrom="column">
                <wp:posOffset>2794635</wp:posOffset>
              </wp:positionH>
              <wp:positionV relativeFrom="paragraph">
                <wp:posOffset>-442051</wp:posOffset>
              </wp:positionV>
              <wp:extent cx="4115616" cy="568724"/>
              <wp:effectExtent l="0" t="0" r="0" b="0"/>
              <wp:wrapNone/>
              <wp:docPr id="2" name="Text Box 2"/>
              <wp:cNvGraphicFramePr/>
              <a:graphic xmlns:a="http://schemas.openxmlformats.org/drawingml/2006/main">
                <a:graphicData uri="http://schemas.microsoft.com/office/word/2010/wordprocessingShape">
                  <wps:wsp>
                    <wps:cNvSpPr txBox="1"/>
                    <wps:spPr>
                      <a:xfrm>
                        <a:off x="0" y="0"/>
                        <a:ext cx="4115616" cy="56872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D7E96" id="_x0000_t202" coordsize="21600,21600" o:spt="202" path="m,l,21600r21600,l21600,xe">
              <v:stroke joinstyle="miter"/>
              <v:path gradientshapeok="t" o:connecttype="rect"/>
            </v:shapetype>
            <v:shape id="Text Box 2" o:spid="_x0000_s1026" type="#_x0000_t202" style="position:absolute;margin-left:220.05pt;margin-top:-34.8pt;width:324.05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" filled="f" stroked="f">
              <v:textbox>
                <w:txbxContent>
                  <w:p w14:paraId="45D20C2C"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13123 E 16th Ave, Aurora, CO 80045</w:t>
                    </w:r>
                  </w:p>
                  <w:p w14:paraId="2629D95D" w14:textId="77777777" w:rsidR="005A31C1" w:rsidRPr="00925ED1" w:rsidRDefault="005A31C1" w:rsidP="00925ED1">
                    <w:pPr>
                      <w:pStyle w:val="SecondLevelHeader-BrandBlue"/>
                      <w:spacing w:line="80" w:lineRule="exact"/>
                      <w:jc w:val="right"/>
                      <w:rPr>
                        <w:color w:val="97999B" w:themeColor="accent5"/>
                        <w:sz w:val="21"/>
                      </w:rPr>
                    </w:pPr>
                    <w:r w:rsidRPr="00925ED1">
                      <w:rPr>
                        <w:color w:val="97999B" w:themeColor="accent5"/>
                        <w:sz w:val="21"/>
                      </w:rPr>
                      <w:t>720-777-1234 | childrenscolorado.org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00088" w14:textId="77777777" w:rsidR="00A65DA2" w:rsidRDefault="00A65DA2" w:rsidP="0053328C">
      <w:pPr>
        <w:spacing w:before="0" w:line="240" w:lineRule="auto"/>
      </w:pPr>
      <w:r>
        <w:separator/>
      </w:r>
    </w:p>
  </w:footnote>
  <w:footnote w:type="continuationSeparator" w:id="0">
    <w:p w14:paraId="432F4D08" w14:textId="77777777" w:rsidR="00A65DA2" w:rsidRDefault="00A65DA2" w:rsidP="0053328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7E48" w14:textId="77777777" w:rsidR="0053328C" w:rsidRDefault="0053328C">
    <w:pPr>
      <w:pStyle w:val="Header"/>
    </w:pPr>
    <w:r>
      <w:rPr>
        <w:noProof/>
      </w:rPr>
      <w:drawing>
        <wp:anchor distT="0" distB="0" distL="114300" distR="114300" simplePos="0" relativeHeight="251658240" behindDoc="1" locked="0" layoutInCell="1" allowOverlap="1" wp14:anchorId="34F1D3B5" wp14:editId="3C539940">
          <wp:simplePos x="0" y="0"/>
          <wp:positionH relativeFrom="column">
            <wp:align>center</wp:align>
          </wp:positionH>
          <wp:positionV relativeFrom="page">
            <wp:align>center</wp:align>
          </wp:positionV>
          <wp:extent cx="7772400" cy="10058400"/>
          <wp:effectExtent l="0" t="0" r="0" b="0"/>
          <wp:wrapNone/>
          <wp:docPr id="3" name="Picture 3" descr="/Volumes/Artshare/STATIONERY_TEMPLATES/2017-Stationary/Content Flyer/Art/foot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rtshare/STATIONERY_TEMPLATES/2017-Stationary/Content Flyer/Ar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27B79"/>
    <w:multiLevelType w:val="multilevel"/>
    <w:tmpl w:val="6BCA91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93007FA"/>
    <w:multiLevelType w:val="hybridMultilevel"/>
    <w:tmpl w:val="446A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92648"/>
    <w:multiLevelType w:val="hybridMultilevel"/>
    <w:tmpl w:val="89F04904"/>
    <w:lvl w:ilvl="0" w:tplc="C10ED044">
      <w:start w:val="1"/>
      <w:numFmt w:val="bullet"/>
      <w:pStyle w:val="1Column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4637A76"/>
    <w:multiLevelType w:val="hybridMultilevel"/>
    <w:tmpl w:val="D248D2C0"/>
    <w:lvl w:ilvl="0" w:tplc="B1A242B4">
      <w:start w:val="1"/>
      <w:numFmt w:val="bullet"/>
      <w:lvlText w:val=""/>
      <w:lvlJc w:val="left"/>
      <w:pPr>
        <w:ind w:left="360" w:hanging="360"/>
      </w:pPr>
      <w:rPr>
        <w:rFonts w:ascii="Symbol" w:hAnsi="Symbol" w:hint="default"/>
        <w:color w:val="808080" w:themeColor="background1" w:themeShade="8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72742AF6"/>
    <w:multiLevelType w:val="hybridMultilevel"/>
    <w:tmpl w:val="CC3CAE2E"/>
    <w:lvl w:ilvl="0" w:tplc="8CD40354">
      <w:start w:val="1"/>
      <w:numFmt w:val="bullet"/>
      <w:lvlText w:val="•"/>
      <w:lvlJc w:val="left"/>
      <w:pPr>
        <w:tabs>
          <w:tab w:val="num" w:pos="720"/>
        </w:tabs>
        <w:ind w:left="720" w:hanging="360"/>
      </w:pPr>
      <w:rPr>
        <w:rFonts w:ascii="Arial" w:hAnsi="Arial" w:cs="Times New Roman" w:hint="default"/>
      </w:rPr>
    </w:lvl>
    <w:lvl w:ilvl="1" w:tplc="F880D1CA">
      <w:start w:val="1"/>
      <w:numFmt w:val="bullet"/>
      <w:lvlText w:val="•"/>
      <w:lvlJc w:val="left"/>
      <w:pPr>
        <w:tabs>
          <w:tab w:val="num" w:pos="1440"/>
        </w:tabs>
        <w:ind w:left="1440" w:hanging="360"/>
      </w:pPr>
      <w:rPr>
        <w:rFonts w:ascii="Arial" w:hAnsi="Arial" w:cs="Times New Roman" w:hint="default"/>
      </w:rPr>
    </w:lvl>
    <w:lvl w:ilvl="2" w:tplc="E410F628">
      <w:start w:val="1"/>
      <w:numFmt w:val="bullet"/>
      <w:lvlText w:val="•"/>
      <w:lvlJc w:val="left"/>
      <w:pPr>
        <w:tabs>
          <w:tab w:val="num" w:pos="2160"/>
        </w:tabs>
        <w:ind w:left="2160" w:hanging="360"/>
      </w:pPr>
      <w:rPr>
        <w:rFonts w:ascii="Arial" w:hAnsi="Arial" w:cs="Times New Roman" w:hint="default"/>
      </w:rPr>
    </w:lvl>
    <w:lvl w:ilvl="3" w:tplc="1CA65DBA">
      <w:start w:val="1"/>
      <w:numFmt w:val="bullet"/>
      <w:lvlText w:val="•"/>
      <w:lvlJc w:val="left"/>
      <w:pPr>
        <w:tabs>
          <w:tab w:val="num" w:pos="2880"/>
        </w:tabs>
        <w:ind w:left="2880" w:hanging="360"/>
      </w:pPr>
      <w:rPr>
        <w:rFonts w:ascii="Arial" w:hAnsi="Arial" w:cs="Times New Roman" w:hint="default"/>
      </w:rPr>
    </w:lvl>
    <w:lvl w:ilvl="4" w:tplc="3064ECC0">
      <w:start w:val="1"/>
      <w:numFmt w:val="bullet"/>
      <w:lvlText w:val="•"/>
      <w:lvlJc w:val="left"/>
      <w:pPr>
        <w:tabs>
          <w:tab w:val="num" w:pos="3600"/>
        </w:tabs>
        <w:ind w:left="3600" w:hanging="360"/>
      </w:pPr>
      <w:rPr>
        <w:rFonts w:ascii="Arial" w:hAnsi="Arial" w:cs="Times New Roman" w:hint="default"/>
      </w:rPr>
    </w:lvl>
    <w:lvl w:ilvl="5" w:tplc="36CE085C">
      <w:start w:val="1"/>
      <w:numFmt w:val="bullet"/>
      <w:lvlText w:val="•"/>
      <w:lvlJc w:val="left"/>
      <w:pPr>
        <w:tabs>
          <w:tab w:val="num" w:pos="4320"/>
        </w:tabs>
        <w:ind w:left="4320" w:hanging="360"/>
      </w:pPr>
      <w:rPr>
        <w:rFonts w:ascii="Arial" w:hAnsi="Arial" w:cs="Times New Roman" w:hint="default"/>
      </w:rPr>
    </w:lvl>
    <w:lvl w:ilvl="6" w:tplc="18CCCABE">
      <w:start w:val="1"/>
      <w:numFmt w:val="bullet"/>
      <w:lvlText w:val="•"/>
      <w:lvlJc w:val="left"/>
      <w:pPr>
        <w:tabs>
          <w:tab w:val="num" w:pos="5040"/>
        </w:tabs>
        <w:ind w:left="5040" w:hanging="360"/>
      </w:pPr>
      <w:rPr>
        <w:rFonts w:ascii="Arial" w:hAnsi="Arial" w:cs="Times New Roman" w:hint="default"/>
      </w:rPr>
    </w:lvl>
    <w:lvl w:ilvl="7" w:tplc="6DDAB640">
      <w:start w:val="1"/>
      <w:numFmt w:val="bullet"/>
      <w:lvlText w:val="•"/>
      <w:lvlJc w:val="left"/>
      <w:pPr>
        <w:tabs>
          <w:tab w:val="num" w:pos="5760"/>
        </w:tabs>
        <w:ind w:left="5760" w:hanging="360"/>
      </w:pPr>
      <w:rPr>
        <w:rFonts w:ascii="Arial" w:hAnsi="Arial" w:cs="Times New Roman" w:hint="default"/>
      </w:rPr>
    </w:lvl>
    <w:lvl w:ilvl="8" w:tplc="4F225450">
      <w:start w:val="1"/>
      <w:numFmt w:val="bullet"/>
      <w:lvlText w:val="•"/>
      <w:lvlJc w:val="left"/>
      <w:pPr>
        <w:tabs>
          <w:tab w:val="num" w:pos="6480"/>
        </w:tabs>
        <w:ind w:left="6480" w:hanging="360"/>
      </w:pPr>
      <w:rPr>
        <w:rFonts w:ascii="Arial" w:hAnsi="Arial" w:cs="Times New Roman" w:hint="default"/>
      </w:rPr>
    </w:lvl>
  </w:abstractNum>
  <w:num w:numId="1">
    <w:abstractNumId w:val="2"/>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8C"/>
    <w:rsid w:val="000034B8"/>
    <w:rsid w:val="00010C03"/>
    <w:rsid w:val="00012EA4"/>
    <w:rsid w:val="00014B24"/>
    <w:rsid w:val="000273F9"/>
    <w:rsid w:val="00033950"/>
    <w:rsid w:val="0003408A"/>
    <w:rsid w:val="00061C12"/>
    <w:rsid w:val="00062635"/>
    <w:rsid w:val="000731E8"/>
    <w:rsid w:val="00081E72"/>
    <w:rsid w:val="000A4EB2"/>
    <w:rsid w:val="000B1192"/>
    <w:rsid w:val="000C46C5"/>
    <w:rsid w:val="000D15A4"/>
    <w:rsid w:val="000D5853"/>
    <w:rsid w:val="000F3DC5"/>
    <w:rsid w:val="00101785"/>
    <w:rsid w:val="001217A2"/>
    <w:rsid w:val="00136DEE"/>
    <w:rsid w:val="0014723D"/>
    <w:rsid w:val="00162C81"/>
    <w:rsid w:val="00172C6E"/>
    <w:rsid w:val="00180AFB"/>
    <w:rsid w:val="001848BD"/>
    <w:rsid w:val="00195D92"/>
    <w:rsid w:val="001B2308"/>
    <w:rsid w:val="001B4BC7"/>
    <w:rsid w:val="001C4415"/>
    <w:rsid w:val="0020194E"/>
    <w:rsid w:val="002274D6"/>
    <w:rsid w:val="00241D21"/>
    <w:rsid w:val="00242D12"/>
    <w:rsid w:val="00261417"/>
    <w:rsid w:val="002A51E4"/>
    <w:rsid w:val="002E00E3"/>
    <w:rsid w:val="002F077F"/>
    <w:rsid w:val="00344434"/>
    <w:rsid w:val="00347115"/>
    <w:rsid w:val="00370C09"/>
    <w:rsid w:val="00372139"/>
    <w:rsid w:val="00383DA1"/>
    <w:rsid w:val="003B0AD2"/>
    <w:rsid w:val="003C442E"/>
    <w:rsid w:val="003E5209"/>
    <w:rsid w:val="0042571B"/>
    <w:rsid w:val="00457429"/>
    <w:rsid w:val="00490CF5"/>
    <w:rsid w:val="004B2DA5"/>
    <w:rsid w:val="004B52B9"/>
    <w:rsid w:val="004D054E"/>
    <w:rsid w:val="004E7AF9"/>
    <w:rsid w:val="0052249F"/>
    <w:rsid w:val="0052294F"/>
    <w:rsid w:val="00532A5C"/>
    <w:rsid w:val="0053328C"/>
    <w:rsid w:val="00541D93"/>
    <w:rsid w:val="00542418"/>
    <w:rsid w:val="0054293B"/>
    <w:rsid w:val="005606E4"/>
    <w:rsid w:val="00584BD1"/>
    <w:rsid w:val="00591AF3"/>
    <w:rsid w:val="005936EE"/>
    <w:rsid w:val="005A114D"/>
    <w:rsid w:val="005A31C1"/>
    <w:rsid w:val="005F5A91"/>
    <w:rsid w:val="00613861"/>
    <w:rsid w:val="00622921"/>
    <w:rsid w:val="0066189A"/>
    <w:rsid w:val="00667BFA"/>
    <w:rsid w:val="00692C74"/>
    <w:rsid w:val="006A19E1"/>
    <w:rsid w:val="006B600B"/>
    <w:rsid w:val="006E38A3"/>
    <w:rsid w:val="0070522C"/>
    <w:rsid w:val="00712FEF"/>
    <w:rsid w:val="007228FE"/>
    <w:rsid w:val="0072476E"/>
    <w:rsid w:val="00772A26"/>
    <w:rsid w:val="00782411"/>
    <w:rsid w:val="0078372E"/>
    <w:rsid w:val="00784B39"/>
    <w:rsid w:val="00784FF5"/>
    <w:rsid w:val="0078583F"/>
    <w:rsid w:val="00787109"/>
    <w:rsid w:val="00794098"/>
    <w:rsid w:val="007B6738"/>
    <w:rsid w:val="007C0EBF"/>
    <w:rsid w:val="007D3032"/>
    <w:rsid w:val="0084788A"/>
    <w:rsid w:val="008556EC"/>
    <w:rsid w:val="00890068"/>
    <w:rsid w:val="008A41DD"/>
    <w:rsid w:val="008C3D83"/>
    <w:rsid w:val="008C4A6E"/>
    <w:rsid w:val="008E50E8"/>
    <w:rsid w:val="008F5325"/>
    <w:rsid w:val="00925ED1"/>
    <w:rsid w:val="00925EEF"/>
    <w:rsid w:val="00947B0C"/>
    <w:rsid w:val="00964E51"/>
    <w:rsid w:val="00981F14"/>
    <w:rsid w:val="009A53E2"/>
    <w:rsid w:val="009C0A18"/>
    <w:rsid w:val="009E4654"/>
    <w:rsid w:val="009E5444"/>
    <w:rsid w:val="009F484C"/>
    <w:rsid w:val="00A21C7C"/>
    <w:rsid w:val="00A37F7F"/>
    <w:rsid w:val="00A45879"/>
    <w:rsid w:val="00A622B0"/>
    <w:rsid w:val="00A65DA2"/>
    <w:rsid w:val="00A81748"/>
    <w:rsid w:val="00A901EB"/>
    <w:rsid w:val="00A92575"/>
    <w:rsid w:val="00A97817"/>
    <w:rsid w:val="00AA534D"/>
    <w:rsid w:val="00AA60C3"/>
    <w:rsid w:val="00AB7E2F"/>
    <w:rsid w:val="00AD6687"/>
    <w:rsid w:val="00AF23E0"/>
    <w:rsid w:val="00AF35F1"/>
    <w:rsid w:val="00B32948"/>
    <w:rsid w:val="00B36139"/>
    <w:rsid w:val="00B40F2B"/>
    <w:rsid w:val="00B65CB5"/>
    <w:rsid w:val="00BA179F"/>
    <w:rsid w:val="00BB3AFF"/>
    <w:rsid w:val="00BD20B3"/>
    <w:rsid w:val="00BE6854"/>
    <w:rsid w:val="00C34D3B"/>
    <w:rsid w:val="00C526A6"/>
    <w:rsid w:val="00C843E6"/>
    <w:rsid w:val="00C85298"/>
    <w:rsid w:val="00CE5F34"/>
    <w:rsid w:val="00D05543"/>
    <w:rsid w:val="00D20319"/>
    <w:rsid w:val="00D248E0"/>
    <w:rsid w:val="00D63524"/>
    <w:rsid w:val="00D8573F"/>
    <w:rsid w:val="00DA5F2D"/>
    <w:rsid w:val="00DB61B9"/>
    <w:rsid w:val="00DE392F"/>
    <w:rsid w:val="00E06CE2"/>
    <w:rsid w:val="00E47B03"/>
    <w:rsid w:val="00E52986"/>
    <w:rsid w:val="00E81820"/>
    <w:rsid w:val="00E94A38"/>
    <w:rsid w:val="00E96323"/>
    <w:rsid w:val="00EA543F"/>
    <w:rsid w:val="00EA5A79"/>
    <w:rsid w:val="00EA6E2B"/>
    <w:rsid w:val="00ED2755"/>
    <w:rsid w:val="00EE4EC9"/>
    <w:rsid w:val="00EE56E5"/>
    <w:rsid w:val="00F00847"/>
    <w:rsid w:val="00F02264"/>
    <w:rsid w:val="00F0334C"/>
    <w:rsid w:val="00F11DD1"/>
    <w:rsid w:val="00F1245C"/>
    <w:rsid w:val="00F13D01"/>
    <w:rsid w:val="00F22816"/>
    <w:rsid w:val="00F2359E"/>
    <w:rsid w:val="00F42916"/>
    <w:rsid w:val="00F47AB8"/>
    <w:rsid w:val="00F70439"/>
    <w:rsid w:val="00F81653"/>
    <w:rsid w:val="00FA38E4"/>
    <w:rsid w:val="00FB0585"/>
    <w:rsid w:val="00FB4A9D"/>
    <w:rsid w:val="00FB7C19"/>
    <w:rsid w:val="00FE627E"/>
    <w:rsid w:val="00FF1294"/>
    <w:rsid w:val="00FF4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80E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5A31C1"/>
    <w:pPr>
      <w:spacing w:before="120" w:line="288" w:lineRule="auto"/>
    </w:pPr>
    <w:rPr>
      <w:rFonts w:ascii="Trebuchet MS" w:hAnsi="Trebuchet MS"/>
      <w:color w:val="707274" w:themeColor="accent5" w:themeShade="BF"/>
      <w:sz w:val="18"/>
    </w:rPr>
  </w:style>
  <w:style w:type="paragraph" w:styleId="Heading1">
    <w:name w:val="heading 1"/>
    <w:aliases w:val="Second Level Header - Dark Blue"/>
    <w:next w:val="Normal"/>
    <w:link w:val="Heading1Char"/>
    <w:uiPriority w:val="9"/>
    <w:qFormat/>
    <w:rsid w:val="000034B8"/>
    <w:pPr>
      <w:keepNext/>
      <w:keepLines/>
      <w:spacing w:before="240" w:after="120"/>
      <w:outlineLvl w:val="0"/>
    </w:pPr>
    <w:rPr>
      <w:rFonts w:asciiTheme="majorHAnsi" w:eastAsiaTheme="majorEastAsia" w:hAnsiTheme="majorHAnsi" w:cstheme="majorBidi"/>
      <w:b/>
      <w:color w:val="002155" w:themeColor="accent1" w:themeShade="BF"/>
      <w:sz w:val="28"/>
      <w:szCs w:val="32"/>
    </w:rPr>
  </w:style>
  <w:style w:type="paragraph" w:styleId="Heading2">
    <w:name w:val="heading 2"/>
    <w:aliases w:val="Third Level Header"/>
    <w:next w:val="Normal"/>
    <w:link w:val="Heading2Char"/>
    <w:uiPriority w:val="9"/>
    <w:unhideWhenUsed/>
    <w:qFormat/>
    <w:rsid w:val="000034B8"/>
    <w:pPr>
      <w:shd w:val="clear" w:color="auto" w:fill="FFFFFF"/>
      <w:spacing w:before="240" w:after="120"/>
      <w:outlineLvl w:val="1"/>
    </w:pPr>
    <w:rPr>
      <w:rFonts w:ascii="Trebuchet MS" w:hAnsi="Trebuchet MS" w:cs="Arial"/>
      <w:b/>
      <w:i/>
      <w:color w:val="A5A59D" w:themeColor="background2" w:themeShade="BF"/>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Web"/>
    <w:next w:val="Normal"/>
    <w:link w:val="TitleChar"/>
    <w:uiPriority w:val="10"/>
    <w:qFormat/>
    <w:rsid w:val="000034B8"/>
    <w:pPr>
      <w:shd w:val="clear" w:color="auto" w:fill="FFFFFF"/>
    </w:pPr>
    <w:rPr>
      <w:rFonts w:ascii="Arial" w:hAnsi="Arial" w:cs="Arial"/>
      <w:b/>
      <w:color w:val="002155" w:themeColor="accent1" w:themeShade="BF"/>
      <w:sz w:val="60"/>
    </w:rPr>
  </w:style>
  <w:style w:type="character" w:customStyle="1" w:styleId="TitleChar">
    <w:name w:val="Title Char"/>
    <w:basedOn w:val="DefaultParagraphFont"/>
    <w:link w:val="Title"/>
    <w:uiPriority w:val="10"/>
    <w:rsid w:val="000034B8"/>
    <w:rPr>
      <w:rFonts w:ascii="Arial" w:hAnsi="Arial" w:cs="Arial"/>
      <w:b/>
      <w:color w:val="002155" w:themeColor="accent1" w:themeShade="BF"/>
      <w:sz w:val="60"/>
      <w:shd w:val="clear" w:color="auto" w:fill="FFFFFF"/>
    </w:rPr>
  </w:style>
  <w:style w:type="paragraph" w:styleId="NormalWeb">
    <w:name w:val="Normal (Web)"/>
    <w:basedOn w:val="Normal"/>
    <w:uiPriority w:val="99"/>
    <w:semiHidden/>
    <w:unhideWhenUsed/>
    <w:rsid w:val="00F1245C"/>
    <w:rPr>
      <w:rFonts w:ascii="Times New Roman" w:hAnsi="Times New Roman" w:cs="Times New Roman"/>
    </w:rPr>
  </w:style>
  <w:style w:type="paragraph" w:customStyle="1" w:styleId="DepartmentName">
    <w:name w:val="Department Name"/>
    <w:basedOn w:val="Normal"/>
    <w:qFormat/>
    <w:rsid w:val="00AA534D"/>
    <w:pPr>
      <w:spacing w:before="0" w:after="240" w:line="240" w:lineRule="auto"/>
    </w:pPr>
    <w:rPr>
      <w:rFonts w:ascii="Arial" w:hAnsi="Arial" w:cs="Arial"/>
      <w:b/>
      <w:caps/>
      <w:color w:val="97999B" w:themeColor="accent5"/>
      <w:sz w:val="21"/>
      <w:szCs w:val="22"/>
    </w:rPr>
  </w:style>
  <w:style w:type="paragraph" w:customStyle="1" w:styleId="Style2">
    <w:name w:val="Style2"/>
    <w:basedOn w:val="Normal"/>
    <w:qFormat/>
    <w:rsid w:val="000034B8"/>
    <w:pPr>
      <w:spacing w:line="276" w:lineRule="auto"/>
    </w:pPr>
    <w:rPr>
      <w:rFonts w:cs="Arial"/>
      <w:i/>
      <w:sz w:val="28"/>
    </w:rPr>
  </w:style>
  <w:style w:type="paragraph" w:customStyle="1" w:styleId="OverviewCopy">
    <w:name w:val="Overview Copy"/>
    <w:basedOn w:val="Normal"/>
    <w:qFormat/>
    <w:rsid w:val="000034B8"/>
    <w:pPr>
      <w:spacing w:before="0" w:after="240"/>
    </w:pPr>
    <w:rPr>
      <w:rFonts w:cs="Arial"/>
      <w:i/>
      <w:sz w:val="24"/>
    </w:rPr>
  </w:style>
  <w:style w:type="paragraph" w:customStyle="1" w:styleId="SecondLevelHeader-BrandBlue">
    <w:name w:val="Second Level Header - Brand Blue"/>
    <w:basedOn w:val="Heading1"/>
    <w:qFormat/>
    <w:rsid w:val="000034B8"/>
    <w:rPr>
      <w:color w:val="0069B3" w:themeColor="text2"/>
    </w:rPr>
  </w:style>
  <w:style w:type="character" w:customStyle="1" w:styleId="Heading1Char">
    <w:name w:val="Heading 1 Char"/>
    <w:aliases w:val="Second Level Header - Dark Blue Char"/>
    <w:basedOn w:val="DefaultParagraphFont"/>
    <w:link w:val="Heading1"/>
    <w:uiPriority w:val="9"/>
    <w:rsid w:val="000034B8"/>
    <w:rPr>
      <w:rFonts w:asciiTheme="majorHAnsi" w:eastAsiaTheme="majorEastAsia" w:hAnsiTheme="majorHAnsi" w:cstheme="majorBidi"/>
      <w:b/>
      <w:color w:val="002155" w:themeColor="accent1" w:themeShade="BF"/>
      <w:sz w:val="28"/>
      <w:szCs w:val="32"/>
    </w:rPr>
  </w:style>
  <w:style w:type="paragraph" w:customStyle="1" w:styleId="Title-White">
    <w:name w:val="Title-White"/>
    <w:basedOn w:val="Normal"/>
    <w:qFormat/>
    <w:rsid w:val="000034B8"/>
    <w:rPr>
      <w:rFonts w:ascii="Arial" w:eastAsia="Calibri" w:hAnsi="Arial" w:cs="Arial"/>
      <w:b/>
      <w:color w:val="FFFFFF" w:themeColor="background1"/>
      <w:sz w:val="60"/>
      <w:szCs w:val="60"/>
    </w:rPr>
  </w:style>
  <w:style w:type="character" w:customStyle="1" w:styleId="Heading2Char">
    <w:name w:val="Heading 2 Char"/>
    <w:aliases w:val="Third Level Header Char"/>
    <w:basedOn w:val="DefaultParagraphFont"/>
    <w:link w:val="Heading2"/>
    <w:uiPriority w:val="9"/>
    <w:rsid w:val="000034B8"/>
    <w:rPr>
      <w:rFonts w:ascii="Trebuchet MS" w:hAnsi="Trebuchet MS" w:cs="Arial"/>
      <w:b/>
      <w:i/>
      <w:color w:val="A5A59D" w:themeColor="background2" w:themeShade="BF"/>
      <w:sz w:val="22"/>
      <w:szCs w:val="21"/>
      <w:shd w:val="clear" w:color="auto" w:fill="FFFFFF"/>
    </w:rPr>
  </w:style>
  <w:style w:type="paragraph" w:customStyle="1" w:styleId="ThirdLevelHeader-White">
    <w:name w:val="Third Level Header - White"/>
    <w:basedOn w:val="Normal"/>
    <w:qFormat/>
    <w:rsid w:val="000034B8"/>
    <w:pPr>
      <w:pBdr>
        <w:bottom w:val="single" w:sz="4" w:space="31" w:color="auto"/>
      </w:pBdr>
    </w:pPr>
    <w:rPr>
      <w:rFonts w:eastAsia="Calibri" w:cs="Arial"/>
      <w:b/>
      <w:i/>
      <w:color w:val="BFBFBF" w:themeColor="background1" w:themeShade="BF"/>
      <w:szCs w:val="22"/>
    </w:rPr>
  </w:style>
  <w:style w:type="paragraph" w:customStyle="1" w:styleId="Stats">
    <w:name w:val="Stats"/>
    <w:basedOn w:val="Normal"/>
    <w:qFormat/>
    <w:rsid w:val="000034B8"/>
    <w:rPr>
      <w:rFonts w:ascii="Arial" w:hAnsi="Arial" w:cs="Arial"/>
      <w:b/>
      <w:color w:val="B37E00" w:themeColor="accent3" w:themeShade="BF"/>
      <w:sz w:val="72"/>
      <w:szCs w:val="72"/>
    </w:rPr>
  </w:style>
  <w:style w:type="paragraph" w:customStyle="1" w:styleId="SmallestText">
    <w:name w:val="Smallest Text"/>
    <w:basedOn w:val="Normal"/>
    <w:qFormat/>
    <w:rsid w:val="000034B8"/>
    <w:rPr>
      <w:sz w:val="20"/>
    </w:rPr>
  </w:style>
  <w:style w:type="paragraph" w:customStyle="1" w:styleId="SecondLevelHeader-White">
    <w:name w:val="Second Level Header - White"/>
    <w:basedOn w:val="Heading1"/>
    <w:qFormat/>
    <w:rsid w:val="000034B8"/>
    <w:rPr>
      <w:color w:val="FFFFFF" w:themeColor="background1"/>
    </w:rPr>
  </w:style>
  <w:style w:type="paragraph" w:customStyle="1" w:styleId="OverviewCopy-White">
    <w:name w:val="Overview Copy - White"/>
    <w:basedOn w:val="OverviewCopy"/>
    <w:qFormat/>
    <w:rsid w:val="000034B8"/>
    <w:rPr>
      <w:color w:val="FFFFFF" w:themeColor="background1"/>
    </w:rPr>
  </w:style>
  <w:style w:type="paragraph" w:customStyle="1" w:styleId="Name">
    <w:name w:val="Name"/>
    <w:basedOn w:val="Title"/>
    <w:qFormat/>
    <w:rsid w:val="000034B8"/>
    <w:pPr>
      <w:spacing w:before="240"/>
      <w:ind w:left="1440" w:right="1440"/>
      <w:jc w:val="center"/>
    </w:pPr>
    <w:rPr>
      <w:caps/>
      <w:color w:val="707274" w:themeColor="accent5" w:themeShade="BF"/>
      <w:sz w:val="22"/>
    </w:rPr>
  </w:style>
  <w:style w:type="paragraph" w:customStyle="1" w:styleId="MediumHeader-White">
    <w:name w:val="Medium Header - White"/>
    <w:basedOn w:val="Normal"/>
    <w:qFormat/>
    <w:rsid w:val="000034B8"/>
    <w:pPr>
      <w:spacing w:line="240" w:lineRule="auto"/>
    </w:pPr>
    <w:rPr>
      <w:rFonts w:ascii="Arial" w:hAnsi="Arial" w:cs="Arial"/>
      <w:b/>
      <w:color w:val="FFFFFF" w:themeColor="background1"/>
      <w:sz w:val="48"/>
    </w:rPr>
  </w:style>
  <w:style w:type="paragraph" w:customStyle="1" w:styleId="MediumHeader">
    <w:name w:val="Medium Header"/>
    <w:basedOn w:val="Normal"/>
    <w:qFormat/>
    <w:rsid w:val="000034B8"/>
    <w:pPr>
      <w:spacing w:line="240" w:lineRule="auto"/>
    </w:pPr>
    <w:rPr>
      <w:rFonts w:ascii="Arial" w:hAnsi="Arial" w:cs="Arial"/>
      <w:b/>
      <w:color w:val="0098D7" w:themeColor="accent4"/>
      <w:sz w:val="48"/>
    </w:rPr>
  </w:style>
  <w:style w:type="paragraph" w:customStyle="1" w:styleId="BodyCopy-White">
    <w:name w:val="Body Copy -White"/>
    <w:basedOn w:val="Normal"/>
    <w:qFormat/>
    <w:rsid w:val="000034B8"/>
    <w:rPr>
      <w:color w:val="FFFFFF" w:themeColor="background1"/>
    </w:rPr>
  </w:style>
  <w:style w:type="paragraph" w:customStyle="1" w:styleId="BodyCopy-Smallest">
    <w:name w:val="Body Copy - Smallest"/>
    <w:basedOn w:val="Normal"/>
    <w:qFormat/>
    <w:rsid w:val="000034B8"/>
    <w:rPr>
      <w:sz w:val="20"/>
    </w:rPr>
  </w:style>
  <w:style w:type="paragraph" w:customStyle="1" w:styleId="1ColumnBullet">
    <w:name w:val="1 Column Bullet"/>
    <w:basedOn w:val="Normal"/>
    <w:qFormat/>
    <w:rsid w:val="000034B8"/>
    <w:pPr>
      <w:numPr>
        <w:numId w:val="2"/>
      </w:numPr>
      <w:contextualSpacing/>
    </w:pPr>
  </w:style>
  <w:style w:type="paragraph" w:styleId="Quote">
    <w:name w:val="Quote"/>
    <w:basedOn w:val="Normal"/>
    <w:next w:val="Normal"/>
    <w:link w:val="QuoteChar"/>
    <w:uiPriority w:val="29"/>
    <w:qFormat/>
    <w:rsid w:val="000034B8"/>
    <w:pPr>
      <w:ind w:left="1296" w:right="1296"/>
      <w:jc w:val="center"/>
    </w:pPr>
    <w:rPr>
      <w:i/>
      <w:color w:val="002155" w:themeColor="accent1" w:themeShade="BF"/>
      <w:sz w:val="28"/>
    </w:rPr>
  </w:style>
  <w:style w:type="character" w:customStyle="1" w:styleId="QuoteChar">
    <w:name w:val="Quote Char"/>
    <w:basedOn w:val="DefaultParagraphFont"/>
    <w:link w:val="Quote"/>
    <w:uiPriority w:val="29"/>
    <w:rsid w:val="000034B8"/>
    <w:rPr>
      <w:rFonts w:ascii="Trebuchet MS" w:hAnsi="Trebuchet MS"/>
      <w:i/>
      <w:color w:val="002155" w:themeColor="accent1" w:themeShade="BF"/>
      <w:sz w:val="28"/>
    </w:rPr>
  </w:style>
  <w:style w:type="paragraph" w:styleId="Header">
    <w:name w:val="header"/>
    <w:basedOn w:val="Normal"/>
    <w:link w:val="HeaderChar"/>
    <w:uiPriority w:val="99"/>
    <w:unhideWhenUsed/>
    <w:rsid w:val="0053328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53328C"/>
    <w:rPr>
      <w:rFonts w:ascii="Trebuchet MS" w:hAnsi="Trebuchet MS"/>
      <w:color w:val="707274" w:themeColor="accent5" w:themeShade="BF"/>
      <w:sz w:val="18"/>
    </w:rPr>
  </w:style>
  <w:style w:type="paragraph" w:styleId="Footer">
    <w:name w:val="footer"/>
    <w:basedOn w:val="Normal"/>
    <w:link w:val="FooterChar"/>
    <w:uiPriority w:val="99"/>
    <w:unhideWhenUsed/>
    <w:rsid w:val="0053328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53328C"/>
    <w:rPr>
      <w:rFonts w:ascii="Trebuchet MS" w:hAnsi="Trebuchet MS"/>
      <w:color w:val="707274" w:themeColor="accent5" w:themeShade="BF"/>
      <w:sz w:val="18"/>
    </w:rPr>
  </w:style>
  <w:style w:type="table" w:styleId="TableGrid">
    <w:name w:val="Table Grid"/>
    <w:basedOn w:val="TableNormal"/>
    <w:rsid w:val="009E544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0C09"/>
    <w:rPr>
      <w:color w:val="505759" w:themeColor="hyperlink"/>
      <w:u w:val="single"/>
    </w:rPr>
  </w:style>
  <w:style w:type="character" w:styleId="Mention">
    <w:name w:val="Mention"/>
    <w:basedOn w:val="DefaultParagraphFont"/>
    <w:uiPriority w:val="99"/>
    <w:semiHidden/>
    <w:unhideWhenUsed/>
    <w:rsid w:val="00370C09"/>
    <w:rPr>
      <w:color w:val="2B579A"/>
      <w:shd w:val="clear" w:color="auto" w:fill="E6E6E6"/>
    </w:rPr>
  </w:style>
  <w:style w:type="paragraph" w:styleId="Subtitle">
    <w:name w:val="Subtitle"/>
    <w:basedOn w:val="Normal"/>
    <w:next w:val="Normal"/>
    <w:link w:val="SubtitleChar"/>
    <w:uiPriority w:val="11"/>
    <w:qFormat/>
    <w:rsid w:val="00613861"/>
    <w:pPr>
      <w:numPr>
        <w:ilvl w:val="1"/>
      </w:numPr>
      <w:spacing w:after="160"/>
    </w:pPr>
    <w:rPr>
      <w:rFonts w:asciiTheme="minorHAnsi" w:eastAsiaTheme="minorEastAsia" w:hAnsiTheme="minorHAnsi"/>
      <w:color w:val="0082FC" w:themeColor="text1" w:themeTint="A5"/>
      <w:spacing w:val="15"/>
      <w:sz w:val="22"/>
      <w:szCs w:val="22"/>
    </w:rPr>
  </w:style>
  <w:style w:type="character" w:customStyle="1" w:styleId="SubtitleChar">
    <w:name w:val="Subtitle Char"/>
    <w:basedOn w:val="DefaultParagraphFont"/>
    <w:link w:val="Subtitle"/>
    <w:uiPriority w:val="11"/>
    <w:rsid w:val="00613861"/>
    <w:rPr>
      <w:rFonts w:eastAsiaTheme="minorEastAsia"/>
      <w:color w:val="0082FC" w:themeColor="text1" w:themeTint="A5"/>
      <w:spacing w:val="15"/>
      <w:sz w:val="22"/>
      <w:szCs w:val="22"/>
    </w:rPr>
  </w:style>
  <w:style w:type="character" w:styleId="FollowedHyperlink">
    <w:name w:val="FollowedHyperlink"/>
    <w:basedOn w:val="DefaultParagraphFont"/>
    <w:uiPriority w:val="99"/>
    <w:semiHidden/>
    <w:unhideWhenUsed/>
    <w:rsid w:val="006A19E1"/>
    <w:rPr>
      <w:color w:val="0069B3" w:themeColor="followedHyperlink"/>
      <w:u w:val="single"/>
    </w:rPr>
  </w:style>
  <w:style w:type="paragraph" w:styleId="BalloonText">
    <w:name w:val="Balloon Text"/>
    <w:basedOn w:val="Normal"/>
    <w:link w:val="BalloonTextChar"/>
    <w:uiPriority w:val="99"/>
    <w:semiHidden/>
    <w:unhideWhenUsed/>
    <w:rsid w:val="00ED2755"/>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D2755"/>
    <w:rPr>
      <w:rFonts w:ascii="Segoe UI" w:hAnsi="Segoe UI" w:cs="Segoe UI"/>
      <w:color w:val="707274" w:themeColor="accent5" w:themeShade="BF"/>
      <w:sz w:val="18"/>
      <w:szCs w:val="18"/>
    </w:rPr>
  </w:style>
  <w:style w:type="character" w:styleId="UnresolvedMention">
    <w:name w:val="Unresolved Mention"/>
    <w:basedOn w:val="DefaultParagraphFont"/>
    <w:uiPriority w:val="99"/>
    <w:semiHidden/>
    <w:unhideWhenUsed/>
    <w:rsid w:val="004B2DA5"/>
    <w:rPr>
      <w:color w:val="605E5C"/>
      <w:shd w:val="clear" w:color="auto" w:fill="E1DFDD"/>
    </w:rPr>
  </w:style>
  <w:style w:type="character" w:customStyle="1" w:styleId="normaltextrun">
    <w:name w:val="normaltextrun"/>
    <w:basedOn w:val="DefaultParagraphFont"/>
    <w:rsid w:val="00FF1294"/>
  </w:style>
  <w:style w:type="paragraph" w:customStyle="1" w:styleId="paragraph">
    <w:name w:val="paragraph"/>
    <w:basedOn w:val="Normal"/>
    <w:rsid w:val="000C46C5"/>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eop">
    <w:name w:val="eop"/>
    <w:basedOn w:val="DefaultParagraphFont"/>
    <w:rsid w:val="000C4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6163">
      <w:bodyDiv w:val="1"/>
      <w:marLeft w:val="0"/>
      <w:marRight w:val="0"/>
      <w:marTop w:val="0"/>
      <w:marBottom w:val="0"/>
      <w:divBdr>
        <w:top w:val="none" w:sz="0" w:space="0" w:color="auto"/>
        <w:left w:val="none" w:sz="0" w:space="0" w:color="auto"/>
        <w:bottom w:val="none" w:sz="0" w:space="0" w:color="auto"/>
        <w:right w:val="none" w:sz="0" w:space="0" w:color="auto"/>
      </w:divBdr>
    </w:div>
    <w:div w:id="515122896">
      <w:bodyDiv w:val="1"/>
      <w:marLeft w:val="0"/>
      <w:marRight w:val="0"/>
      <w:marTop w:val="0"/>
      <w:marBottom w:val="0"/>
      <w:divBdr>
        <w:top w:val="none" w:sz="0" w:space="0" w:color="auto"/>
        <w:left w:val="none" w:sz="0" w:space="0" w:color="auto"/>
        <w:bottom w:val="none" w:sz="0" w:space="0" w:color="auto"/>
        <w:right w:val="none" w:sz="0" w:space="0" w:color="auto"/>
      </w:divBdr>
    </w:div>
    <w:div w:id="519514360">
      <w:bodyDiv w:val="1"/>
      <w:marLeft w:val="0"/>
      <w:marRight w:val="0"/>
      <w:marTop w:val="0"/>
      <w:marBottom w:val="0"/>
      <w:divBdr>
        <w:top w:val="none" w:sz="0" w:space="0" w:color="auto"/>
        <w:left w:val="none" w:sz="0" w:space="0" w:color="auto"/>
        <w:bottom w:val="none" w:sz="0" w:space="0" w:color="auto"/>
        <w:right w:val="none" w:sz="0" w:space="0" w:color="auto"/>
      </w:divBdr>
    </w:div>
    <w:div w:id="786781848">
      <w:bodyDiv w:val="1"/>
      <w:marLeft w:val="0"/>
      <w:marRight w:val="0"/>
      <w:marTop w:val="0"/>
      <w:marBottom w:val="0"/>
      <w:divBdr>
        <w:top w:val="none" w:sz="0" w:space="0" w:color="auto"/>
        <w:left w:val="none" w:sz="0" w:space="0" w:color="auto"/>
        <w:bottom w:val="none" w:sz="0" w:space="0" w:color="auto"/>
        <w:right w:val="none" w:sz="0" w:space="0" w:color="auto"/>
      </w:divBdr>
    </w:div>
    <w:div w:id="1157454065">
      <w:bodyDiv w:val="1"/>
      <w:marLeft w:val="0"/>
      <w:marRight w:val="0"/>
      <w:marTop w:val="0"/>
      <w:marBottom w:val="0"/>
      <w:divBdr>
        <w:top w:val="none" w:sz="0" w:space="0" w:color="auto"/>
        <w:left w:val="none" w:sz="0" w:space="0" w:color="auto"/>
        <w:bottom w:val="none" w:sz="0" w:space="0" w:color="auto"/>
        <w:right w:val="none" w:sz="0" w:space="0" w:color="auto"/>
      </w:divBdr>
      <w:divsChild>
        <w:div w:id="1109279625">
          <w:marLeft w:val="0"/>
          <w:marRight w:val="0"/>
          <w:marTop w:val="0"/>
          <w:marBottom w:val="0"/>
          <w:divBdr>
            <w:top w:val="none" w:sz="0" w:space="0" w:color="auto"/>
            <w:left w:val="none" w:sz="0" w:space="0" w:color="auto"/>
            <w:bottom w:val="none" w:sz="0" w:space="0" w:color="auto"/>
            <w:right w:val="none" w:sz="0" w:space="0" w:color="auto"/>
          </w:divBdr>
        </w:div>
        <w:div w:id="156917803">
          <w:marLeft w:val="0"/>
          <w:marRight w:val="0"/>
          <w:marTop w:val="0"/>
          <w:marBottom w:val="0"/>
          <w:divBdr>
            <w:top w:val="none" w:sz="0" w:space="0" w:color="auto"/>
            <w:left w:val="none" w:sz="0" w:space="0" w:color="auto"/>
            <w:bottom w:val="none" w:sz="0" w:space="0" w:color="auto"/>
            <w:right w:val="none" w:sz="0" w:space="0" w:color="auto"/>
          </w:divBdr>
        </w:div>
        <w:div w:id="1679381892">
          <w:marLeft w:val="0"/>
          <w:marRight w:val="0"/>
          <w:marTop w:val="0"/>
          <w:marBottom w:val="0"/>
          <w:divBdr>
            <w:top w:val="none" w:sz="0" w:space="0" w:color="auto"/>
            <w:left w:val="none" w:sz="0" w:space="0" w:color="auto"/>
            <w:bottom w:val="none" w:sz="0" w:space="0" w:color="auto"/>
            <w:right w:val="none" w:sz="0" w:space="0" w:color="auto"/>
          </w:divBdr>
        </w:div>
      </w:divsChild>
    </w:div>
    <w:div w:id="1537233168">
      <w:bodyDiv w:val="1"/>
      <w:marLeft w:val="0"/>
      <w:marRight w:val="0"/>
      <w:marTop w:val="0"/>
      <w:marBottom w:val="0"/>
      <w:divBdr>
        <w:top w:val="none" w:sz="0" w:space="0" w:color="auto"/>
        <w:left w:val="none" w:sz="0" w:space="0" w:color="auto"/>
        <w:bottom w:val="none" w:sz="0" w:space="0" w:color="auto"/>
        <w:right w:val="none" w:sz="0" w:space="0" w:color="auto"/>
      </w:divBdr>
    </w:div>
    <w:div w:id="1581015595">
      <w:bodyDiv w:val="1"/>
      <w:marLeft w:val="0"/>
      <w:marRight w:val="0"/>
      <w:marTop w:val="0"/>
      <w:marBottom w:val="0"/>
      <w:divBdr>
        <w:top w:val="none" w:sz="0" w:space="0" w:color="auto"/>
        <w:left w:val="none" w:sz="0" w:space="0" w:color="auto"/>
        <w:bottom w:val="none" w:sz="0" w:space="0" w:color="auto"/>
        <w:right w:val="none" w:sz="0" w:space="0" w:color="auto"/>
      </w:divBdr>
    </w:div>
    <w:div w:id="1608734120">
      <w:bodyDiv w:val="1"/>
      <w:marLeft w:val="0"/>
      <w:marRight w:val="0"/>
      <w:marTop w:val="0"/>
      <w:marBottom w:val="0"/>
      <w:divBdr>
        <w:top w:val="none" w:sz="0" w:space="0" w:color="auto"/>
        <w:left w:val="none" w:sz="0" w:space="0" w:color="auto"/>
        <w:bottom w:val="none" w:sz="0" w:space="0" w:color="auto"/>
        <w:right w:val="none" w:sz="0" w:space="0" w:color="auto"/>
      </w:divBdr>
    </w:div>
    <w:div w:id="1626111520">
      <w:bodyDiv w:val="1"/>
      <w:marLeft w:val="0"/>
      <w:marRight w:val="0"/>
      <w:marTop w:val="0"/>
      <w:marBottom w:val="0"/>
      <w:divBdr>
        <w:top w:val="none" w:sz="0" w:space="0" w:color="auto"/>
        <w:left w:val="none" w:sz="0" w:space="0" w:color="auto"/>
        <w:bottom w:val="none" w:sz="0" w:space="0" w:color="auto"/>
        <w:right w:val="none" w:sz="0" w:space="0" w:color="auto"/>
      </w:divBdr>
      <w:divsChild>
        <w:div w:id="507671923">
          <w:marLeft w:val="0"/>
          <w:marRight w:val="0"/>
          <w:marTop w:val="0"/>
          <w:marBottom w:val="0"/>
          <w:divBdr>
            <w:top w:val="none" w:sz="0" w:space="0" w:color="auto"/>
            <w:left w:val="none" w:sz="0" w:space="0" w:color="auto"/>
            <w:bottom w:val="none" w:sz="0" w:space="0" w:color="auto"/>
            <w:right w:val="none" w:sz="0" w:space="0" w:color="auto"/>
          </w:divBdr>
        </w:div>
        <w:div w:id="1598707994">
          <w:marLeft w:val="0"/>
          <w:marRight w:val="0"/>
          <w:marTop w:val="0"/>
          <w:marBottom w:val="0"/>
          <w:divBdr>
            <w:top w:val="none" w:sz="0" w:space="0" w:color="auto"/>
            <w:left w:val="none" w:sz="0" w:space="0" w:color="auto"/>
            <w:bottom w:val="none" w:sz="0" w:space="0" w:color="auto"/>
            <w:right w:val="none" w:sz="0" w:space="0" w:color="auto"/>
          </w:divBdr>
        </w:div>
        <w:div w:id="1247492102">
          <w:marLeft w:val="0"/>
          <w:marRight w:val="0"/>
          <w:marTop w:val="0"/>
          <w:marBottom w:val="0"/>
          <w:divBdr>
            <w:top w:val="none" w:sz="0" w:space="0" w:color="auto"/>
            <w:left w:val="none" w:sz="0" w:space="0" w:color="auto"/>
            <w:bottom w:val="none" w:sz="0" w:space="0" w:color="auto"/>
            <w:right w:val="none" w:sz="0" w:space="0" w:color="auto"/>
          </w:divBdr>
        </w:div>
      </w:divsChild>
    </w:div>
    <w:div w:id="1896382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yce.baker@childrenscolorado.org" TargetMode="External"/><Relationship Id="rId3" Type="http://schemas.openxmlformats.org/officeDocument/2006/relationships/settings" Target="settings.xml"/><Relationship Id="rId7" Type="http://schemas.openxmlformats.org/officeDocument/2006/relationships/hyperlink" Target="https://ce.childrenscolorado.org/respiratory-bonanza/content/respiratory-bonanza-september-202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HCO">
  <a:themeElements>
    <a:clrScheme name="CHCO 1">
      <a:dk1>
        <a:srgbClr val="003A70"/>
      </a:dk1>
      <a:lt1>
        <a:sysClr val="window" lastClr="FFFFFF"/>
      </a:lt1>
      <a:dk2>
        <a:srgbClr val="0069B3"/>
      </a:dk2>
      <a:lt2>
        <a:srgbClr val="D9D9D6"/>
      </a:lt2>
      <a:accent1>
        <a:srgbClr val="002D72"/>
      </a:accent1>
      <a:accent2>
        <a:srgbClr val="FFE04F"/>
      </a:accent2>
      <a:accent3>
        <a:srgbClr val="F0A900"/>
      </a:accent3>
      <a:accent4>
        <a:srgbClr val="0098D7"/>
      </a:accent4>
      <a:accent5>
        <a:srgbClr val="97999B"/>
      </a:accent5>
      <a:accent6>
        <a:srgbClr val="00A9E0"/>
      </a:accent6>
      <a:hlink>
        <a:srgbClr val="505759"/>
      </a:hlink>
      <a:folHlink>
        <a:srgbClr val="0069B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530</Words>
  <Characters>3023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Alison</dc:creator>
  <cp:keywords/>
  <dc:description/>
  <cp:lastModifiedBy>Stern, Matthew</cp:lastModifiedBy>
  <cp:revision>4</cp:revision>
  <cp:lastPrinted>2021-01-20T20:04:00Z</cp:lastPrinted>
  <dcterms:created xsi:type="dcterms:W3CDTF">2022-08-30T16:52:00Z</dcterms:created>
  <dcterms:modified xsi:type="dcterms:W3CDTF">2022-09-12T21:12:00Z</dcterms:modified>
</cp:coreProperties>
</file>